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УТВЕРЖДАЮ: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Главный инженер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АО «</w:t>
      </w:r>
      <w:proofErr w:type="spellStart"/>
      <w:r w:rsidRPr="0080134B">
        <w:rPr>
          <w:sz w:val="22"/>
          <w:szCs w:val="22"/>
        </w:rPr>
        <w:t>Энергосервис</w:t>
      </w:r>
      <w:proofErr w:type="spellEnd"/>
      <w:r w:rsidRPr="0080134B">
        <w:rPr>
          <w:sz w:val="22"/>
          <w:szCs w:val="22"/>
        </w:rPr>
        <w:t xml:space="preserve"> Волги»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_______________ В.Б. Минаев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«___» __________ 2024 г.</w:t>
      </w: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23628C" w:rsidRPr="0080134B" w:rsidRDefault="00683F93" w:rsidP="00330F57">
      <w:pPr>
        <w:pStyle w:val="Bodytext30"/>
        <w:shd w:val="clear" w:color="auto" w:fill="auto"/>
        <w:spacing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407340" w:rsidRDefault="0023628C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</w:rPr>
      </w:pPr>
      <w:r w:rsidRPr="00683F93">
        <w:rPr>
          <w:rStyle w:val="Bodytext3NotBold"/>
          <w:rFonts w:ascii="Times New Roman" w:hAnsi="Times New Roman" w:cs="Times New Roman"/>
        </w:rPr>
        <w:t>на разработку п</w:t>
      </w:r>
      <w:r w:rsidR="00683F93">
        <w:rPr>
          <w:rStyle w:val="Bodytext3NotBold"/>
          <w:rFonts w:ascii="Times New Roman" w:hAnsi="Times New Roman" w:cs="Times New Roman"/>
        </w:rPr>
        <w:t>роектной и рабочей документации</w:t>
      </w:r>
      <w:r w:rsidR="00683F93">
        <w:rPr>
          <w:rStyle w:val="Bodytext3NotBold"/>
          <w:rFonts w:ascii="Times New Roman" w:hAnsi="Times New Roman" w:cs="Times New Roman"/>
        </w:rPr>
        <w:br/>
        <w:t>по объекту АО «</w:t>
      </w:r>
      <w:proofErr w:type="spellStart"/>
      <w:r w:rsidR="00683F93">
        <w:rPr>
          <w:rStyle w:val="Bodytext3NotBold"/>
          <w:rFonts w:ascii="Times New Roman" w:hAnsi="Times New Roman" w:cs="Times New Roman"/>
        </w:rPr>
        <w:t>Энергосервис</w:t>
      </w:r>
      <w:proofErr w:type="spellEnd"/>
      <w:r w:rsidR="00683F93">
        <w:rPr>
          <w:rStyle w:val="Bodytext3NotBold"/>
          <w:rFonts w:ascii="Times New Roman" w:hAnsi="Times New Roman" w:cs="Times New Roman"/>
        </w:rPr>
        <w:t xml:space="preserve"> Волги»</w:t>
      </w:r>
      <w:r w:rsidR="00407340">
        <w:rPr>
          <w:rStyle w:val="Bodytext3NotBold"/>
          <w:rFonts w:ascii="Times New Roman" w:hAnsi="Times New Roman" w:cs="Times New Roman"/>
        </w:rPr>
        <w:t>.</w:t>
      </w:r>
    </w:p>
    <w:p w:rsidR="009F42D2" w:rsidRPr="009F42D2" w:rsidRDefault="009F42D2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  <w:b/>
        </w:rPr>
      </w:pPr>
    </w:p>
    <w:p w:rsidR="0023628C" w:rsidRPr="009F42D2" w:rsidRDefault="00407340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 w:val="0"/>
          <w:lang w:bidi="en-US"/>
        </w:rPr>
      </w:pPr>
      <w:r w:rsidRPr="009F42D2">
        <w:rPr>
          <w:rStyle w:val="Bodytext3NotBold"/>
          <w:rFonts w:ascii="Times New Roman" w:hAnsi="Times New Roman" w:cs="Times New Roman"/>
          <w:b/>
        </w:rPr>
        <w:t>Наименование объекта:</w:t>
      </w:r>
      <w:r w:rsidRPr="009F42D2">
        <w:rPr>
          <w:rStyle w:val="Bodytext3NotBold"/>
          <w:rFonts w:ascii="Times New Roman" w:hAnsi="Times New Roman" w:cs="Times New Roman"/>
        </w:rPr>
        <w:t xml:space="preserve"> </w:t>
      </w:r>
      <w:bookmarkStart w:id="0" w:name="_GoBack"/>
      <w:bookmarkEnd w:id="0"/>
      <w:r w:rsidR="0023628C" w:rsidRPr="009F42D2">
        <w:rPr>
          <w:rFonts w:ascii="Times New Roman" w:hAnsi="Times New Roman" w:cs="Times New Roman"/>
          <w:b w:val="0"/>
        </w:rPr>
        <w:t>«</w:t>
      </w:r>
      <w:r w:rsidR="009F78C9" w:rsidRPr="009F78C9">
        <w:rPr>
          <w:rFonts w:ascii="Times New Roman" w:hAnsi="Times New Roman" w:cs="Times New Roman"/>
          <w:b w:val="0"/>
          <w:bCs w:val="0"/>
          <w:lang w:bidi="en-US"/>
        </w:rPr>
        <w:t xml:space="preserve">Реконструкция ВЛ-6 </w:t>
      </w:r>
      <w:proofErr w:type="spellStart"/>
      <w:r w:rsidR="009F78C9" w:rsidRPr="009F78C9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9F78C9" w:rsidRPr="009F78C9">
        <w:rPr>
          <w:rFonts w:ascii="Times New Roman" w:hAnsi="Times New Roman" w:cs="Times New Roman"/>
          <w:b w:val="0"/>
          <w:bCs w:val="0"/>
          <w:lang w:bidi="en-US"/>
        </w:rPr>
        <w:t xml:space="preserve"> Ф-615 РП 6 </w:t>
      </w:r>
      <w:proofErr w:type="spellStart"/>
      <w:r w:rsidR="009F78C9" w:rsidRPr="009F78C9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9F78C9" w:rsidRPr="009F78C9">
        <w:rPr>
          <w:rFonts w:ascii="Times New Roman" w:hAnsi="Times New Roman" w:cs="Times New Roman"/>
          <w:b w:val="0"/>
          <w:bCs w:val="0"/>
          <w:lang w:bidi="en-US"/>
        </w:rPr>
        <w:t xml:space="preserve"> № 1 в части замены ж/б опор на новые, провода АС на СИП 3 (0,45 км)</w:t>
      </w:r>
      <w:r w:rsidR="00AB2DFF" w:rsidRPr="00AB2DFF">
        <w:rPr>
          <w:rFonts w:ascii="Times New Roman" w:hAnsi="Times New Roman" w:cs="Times New Roman"/>
          <w:b w:val="0"/>
          <w:bCs w:val="0"/>
          <w:lang w:bidi="en-US"/>
        </w:rPr>
        <w:t>»</w:t>
      </w:r>
    </w:p>
    <w:p w:rsidR="0023628C" w:rsidRPr="009F42D2" w:rsidRDefault="0023628C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</w:rPr>
      </w:pP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1. Основание на проведение работ.</w:t>
      </w:r>
    </w:p>
    <w:p w:rsidR="009F42D2" w:rsidRPr="009F42D2" w:rsidRDefault="009F42D2" w:rsidP="009F42D2">
      <w:pPr>
        <w:ind w:firstLine="708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1.1 Основанием для проведения работ по объекту «</w:t>
      </w:r>
      <w:r w:rsidR="009F78C9" w:rsidRPr="009F78C9">
        <w:rPr>
          <w:sz w:val="22"/>
          <w:szCs w:val="22"/>
        </w:rPr>
        <w:t xml:space="preserve">Реконструкция ВЛ-6 </w:t>
      </w:r>
      <w:proofErr w:type="spellStart"/>
      <w:r w:rsidR="009F78C9" w:rsidRPr="009F78C9">
        <w:rPr>
          <w:sz w:val="22"/>
          <w:szCs w:val="22"/>
        </w:rPr>
        <w:t>кВ</w:t>
      </w:r>
      <w:proofErr w:type="spellEnd"/>
      <w:r w:rsidR="009F78C9" w:rsidRPr="009F78C9">
        <w:rPr>
          <w:sz w:val="22"/>
          <w:szCs w:val="22"/>
        </w:rPr>
        <w:t xml:space="preserve"> Ф-615 РП 6 </w:t>
      </w:r>
      <w:proofErr w:type="spellStart"/>
      <w:r w:rsidR="009F78C9" w:rsidRPr="009F78C9">
        <w:rPr>
          <w:sz w:val="22"/>
          <w:szCs w:val="22"/>
        </w:rPr>
        <w:t>кВ</w:t>
      </w:r>
      <w:proofErr w:type="spellEnd"/>
      <w:r w:rsidR="009F78C9" w:rsidRPr="009F78C9">
        <w:rPr>
          <w:sz w:val="22"/>
          <w:szCs w:val="22"/>
        </w:rPr>
        <w:t xml:space="preserve"> № 1 в части замены ж/б опор на новые, провода АС на СИП 3 (0,45 км)</w:t>
      </w:r>
      <w:r w:rsidR="00445052" w:rsidRPr="00445052">
        <w:rPr>
          <w:sz w:val="22"/>
          <w:szCs w:val="22"/>
        </w:rPr>
        <w:t>)</w:t>
      </w:r>
      <w:r w:rsidRPr="009F42D2">
        <w:rPr>
          <w:sz w:val="22"/>
          <w:szCs w:val="22"/>
        </w:rPr>
        <w:t>» служит Инвестиционная программа развития АО «</w:t>
      </w:r>
      <w:proofErr w:type="spellStart"/>
      <w:r w:rsidRPr="009F42D2">
        <w:rPr>
          <w:sz w:val="22"/>
          <w:szCs w:val="22"/>
        </w:rPr>
        <w:t>Энергосервис</w:t>
      </w:r>
      <w:proofErr w:type="spellEnd"/>
      <w:r w:rsidRPr="009F42D2">
        <w:rPr>
          <w:sz w:val="22"/>
          <w:szCs w:val="22"/>
        </w:rPr>
        <w:t xml:space="preserve"> Волги» на период 2025-2029</w:t>
      </w:r>
      <w:proofErr w:type="gramStart"/>
      <w:r w:rsidRPr="009F42D2">
        <w:rPr>
          <w:sz w:val="22"/>
          <w:szCs w:val="22"/>
        </w:rPr>
        <w:t>г.г..</w:t>
      </w:r>
      <w:proofErr w:type="gramEnd"/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2.</w:t>
      </w:r>
      <w:r w:rsidRPr="009F42D2">
        <w:rPr>
          <w:b/>
          <w:bCs/>
          <w:kern w:val="32"/>
          <w:sz w:val="22"/>
          <w:szCs w:val="22"/>
          <w:lang w:eastAsia="x-none"/>
        </w:rPr>
        <w:t xml:space="preserve"> 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>Наличие проектной документации:</w:t>
      </w:r>
    </w:p>
    <w:p w:rsidR="009F42D2" w:rsidRP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2.1. Требуется разработка проектной и рабочей документации.</w:t>
      </w:r>
    </w:p>
    <w:p w:rsid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2.2.  Разрешение на строительство не требуется.</w:t>
      </w: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3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 xml:space="preserve"> Вид строительства и этапы выполнения работ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</w:p>
    <w:p w:rsidR="009F42D2" w:rsidRPr="009F42D2" w:rsidRDefault="009F42D2" w:rsidP="009F42D2">
      <w:pPr>
        <w:widowControl w:val="0"/>
        <w:tabs>
          <w:tab w:val="left" w:pos="10490"/>
          <w:tab w:val="left" w:pos="10773"/>
        </w:tabs>
        <w:ind w:firstLine="709"/>
        <w:contextualSpacing/>
        <w:rPr>
          <w:sz w:val="22"/>
          <w:szCs w:val="22"/>
        </w:rPr>
      </w:pPr>
      <w:r w:rsidRPr="009F42D2">
        <w:rPr>
          <w:sz w:val="22"/>
          <w:szCs w:val="22"/>
        </w:rPr>
        <w:t xml:space="preserve">3.1.   Вид строительства: </w:t>
      </w:r>
      <w:r>
        <w:rPr>
          <w:sz w:val="22"/>
          <w:szCs w:val="22"/>
        </w:rPr>
        <w:t>реконструкция</w:t>
      </w:r>
      <w:r w:rsidRPr="009F42D2">
        <w:rPr>
          <w:sz w:val="22"/>
          <w:szCs w:val="22"/>
        </w:rPr>
        <w:t>.</w:t>
      </w:r>
    </w:p>
    <w:p w:rsidR="009F42D2" w:rsidRDefault="009F42D2" w:rsidP="009F42D2">
      <w:pPr>
        <w:widowControl w:val="0"/>
        <w:tabs>
          <w:tab w:val="left" w:pos="426"/>
          <w:tab w:val="left" w:pos="1134"/>
          <w:tab w:val="left" w:pos="10490"/>
          <w:tab w:val="left" w:pos="10773"/>
        </w:tabs>
        <w:ind w:firstLine="709"/>
        <w:rPr>
          <w:sz w:val="22"/>
          <w:szCs w:val="22"/>
        </w:rPr>
      </w:pPr>
      <w:r w:rsidRPr="009F42D2">
        <w:rPr>
          <w:sz w:val="22"/>
          <w:szCs w:val="22"/>
        </w:rPr>
        <w:t>3.2.</w:t>
      </w:r>
      <w:r w:rsidRPr="009F42D2">
        <w:rPr>
          <w:sz w:val="22"/>
          <w:szCs w:val="22"/>
        </w:rPr>
        <w:tab/>
        <w:t xml:space="preserve"> Этапы выполнения работ:</w:t>
      </w:r>
      <w:r>
        <w:rPr>
          <w:sz w:val="22"/>
          <w:szCs w:val="22"/>
        </w:rPr>
        <w:t xml:space="preserve"> </w:t>
      </w:r>
      <w:r w:rsidR="007310E4">
        <w:rPr>
          <w:sz w:val="22"/>
          <w:szCs w:val="22"/>
        </w:rPr>
        <w:t>без выделения этапов</w:t>
      </w:r>
      <w:r>
        <w:rPr>
          <w:sz w:val="22"/>
          <w:szCs w:val="22"/>
        </w:rPr>
        <w:t>.</w:t>
      </w:r>
    </w:p>
    <w:p w:rsidR="007310E4" w:rsidRPr="007310E4" w:rsidRDefault="007310E4" w:rsidP="007310E4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 w:rsidRPr="007310E4">
        <w:rPr>
          <w:b/>
          <w:bCs/>
          <w:kern w:val="32"/>
          <w:sz w:val="22"/>
          <w:szCs w:val="22"/>
        </w:rPr>
        <w:t>4. Описание работ.</w:t>
      </w:r>
    </w:p>
    <w:p w:rsidR="009E38FC" w:rsidRDefault="009E38FC" w:rsidP="009E38FC">
      <w:pPr>
        <w:ind w:firstLine="708"/>
        <w:jc w:val="both"/>
      </w:pPr>
      <w:r>
        <w:t>Работы выполняются в соответствии с Заданием на проектирование (Приложение №1 к настоящему Техническому заданию).</w:t>
      </w:r>
    </w:p>
    <w:p w:rsidR="009E38FC" w:rsidRDefault="009E38FC" w:rsidP="009E38FC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5</w:t>
      </w:r>
      <w:r w:rsidRPr="009E38FC">
        <w:rPr>
          <w:b/>
          <w:bCs/>
          <w:kern w:val="32"/>
          <w:sz w:val="22"/>
          <w:szCs w:val="22"/>
        </w:rPr>
        <w:t xml:space="preserve">. Особые условия: </w:t>
      </w:r>
    </w:p>
    <w:p w:rsidR="009E38FC" w:rsidRPr="009E38FC" w:rsidRDefault="009E38FC" w:rsidP="009E38FC">
      <w:pPr>
        <w:snapToGrid w:val="0"/>
        <w:ind w:right="-3"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5.1. </w:t>
      </w:r>
      <w:r w:rsidRPr="009E38FC">
        <w:rPr>
          <w:sz w:val="22"/>
          <w:szCs w:val="22"/>
        </w:rPr>
        <w:t>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.2. Подрядчик по разработанной проектной и рабочей документации получает все необходимые согласования;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9E38FC" w:rsidRPr="009E38FC" w:rsidRDefault="009E38FC" w:rsidP="009E38FC">
      <w:pPr>
        <w:snapToGrid w:val="0"/>
        <w:ind w:right="-3"/>
        <w:jc w:val="both"/>
        <w:rPr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момент сдачи-приемки нормативно-правовым актам и нормативно-техническим документам.</w:t>
      </w:r>
    </w:p>
    <w:p w:rsidR="00095A96" w:rsidRDefault="00095A96" w:rsidP="00095A96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6</w:t>
      </w:r>
      <w:r w:rsidRPr="00095A96">
        <w:rPr>
          <w:b/>
          <w:bCs/>
          <w:kern w:val="32"/>
          <w:sz w:val="22"/>
          <w:szCs w:val="22"/>
        </w:rPr>
        <w:t xml:space="preserve">. Сроки выполнения работ: </w:t>
      </w:r>
    </w:p>
    <w:p w:rsidR="00095A96" w:rsidRPr="00095A96" w:rsidRDefault="00095A96" w:rsidP="00095A96">
      <w:pPr>
        <w:pStyle w:val="a5"/>
        <w:numPr>
          <w:ilvl w:val="1"/>
          <w:numId w:val="13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 xml:space="preserve"> Начало работ – с момента заключения договора</w:t>
      </w:r>
    </w:p>
    <w:p w:rsidR="00095A96" w:rsidRPr="00095A96" w:rsidRDefault="00095A96" w:rsidP="00095A96">
      <w:pPr>
        <w:pStyle w:val="a5"/>
        <w:numPr>
          <w:ilvl w:val="1"/>
          <w:numId w:val="14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>Окончание работ –</w:t>
      </w:r>
      <w:r w:rsidR="004A687B">
        <w:rPr>
          <w:rFonts w:ascii="Times New Roman" w:hAnsi="Times New Roman" w:cs="Times New Roman"/>
          <w:bCs/>
        </w:rPr>
        <w:t xml:space="preserve"> </w:t>
      </w:r>
      <w:r w:rsidRPr="00095A96">
        <w:rPr>
          <w:rFonts w:ascii="Times New Roman" w:hAnsi="Times New Roman" w:cs="Times New Roman"/>
          <w:bCs/>
        </w:rPr>
        <w:t>30.11.2024г.</w:t>
      </w:r>
    </w:p>
    <w:p w:rsidR="00554A02" w:rsidRPr="00554A02" w:rsidRDefault="00554A02" w:rsidP="00554A0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val="x-none" w:eastAsia="x-none"/>
        </w:rPr>
        <w:t>7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Особые условия к заявке</w:t>
      </w:r>
      <w:r w:rsidRPr="00554A02">
        <w:rPr>
          <w:b/>
          <w:bCs/>
          <w:kern w:val="32"/>
          <w:sz w:val="22"/>
          <w:szCs w:val="22"/>
          <w:lang w:eastAsia="x-none"/>
        </w:rPr>
        <w:t xml:space="preserve"> участника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 xml:space="preserve">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54A02">
        <w:rPr>
          <w:sz w:val="22"/>
          <w:szCs w:val="22"/>
        </w:rPr>
        <w:t xml:space="preserve">.1. Сметную документацию в составе заявки участника необходимо разрабатывать в соответствии с </w:t>
      </w:r>
      <w:r>
        <w:rPr>
          <w:sz w:val="22"/>
          <w:szCs w:val="22"/>
        </w:rPr>
        <w:t>Р</w:t>
      </w:r>
      <w:r w:rsidRPr="00554A02">
        <w:rPr>
          <w:sz w:val="22"/>
          <w:szCs w:val="22"/>
        </w:rPr>
        <w:t>асчетом</w:t>
      </w:r>
      <w:r>
        <w:rPr>
          <w:sz w:val="22"/>
          <w:szCs w:val="22"/>
        </w:rPr>
        <w:t xml:space="preserve"> начальной максимальной цены лота</w:t>
      </w:r>
      <w:r w:rsidRPr="00554A02">
        <w:rPr>
          <w:sz w:val="22"/>
          <w:szCs w:val="22"/>
        </w:rPr>
        <w:t xml:space="preserve">, являющимся приложением №2 к </w:t>
      </w:r>
      <w:r>
        <w:rPr>
          <w:sz w:val="22"/>
          <w:szCs w:val="22"/>
        </w:rPr>
        <w:t xml:space="preserve">настоящему Техническому заданию. </w:t>
      </w:r>
      <w:r w:rsidRPr="00554A02">
        <w:rPr>
          <w:sz w:val="22"/>
          <w:szCs w:val="22"/>
        </w:rPr>
        <w:t>При этом изменение базисной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</w:t>
      </w:r>
      <w:r>
        <w:rPr>
          <w:sz w:val="22"/>
          <w:szCs w:val="22"/>
        </w:rPr>
        <w:t>редоставления заявки участника.</w:t>
      </w:r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eastAsia="x-none"/>
        </w:rPr>
        <w:t>8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 xml:space="preserve">По техническим условиям выполнения работ обращаться к контактным лицам: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bCs/>
          <w:spacing w:val="-1"/>
          <w:sz w:val="22"/>
          <w:szCs w:val="22"/>
        </w:rPr>
      </w:pPr>
      <w:r w:rsidRPr="00554A02">
        <w:rPr>
          <w:sz w:val="22"/>
          <w:szCs w:val="22"/>
        </w:rPr>
        <w:t>Главный инженер АО</w:t>
      </w: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Энергосервис</w:t>
      </w:r>
      <w:proofErr w:type="spellEnd"/>
      <w:r>
        <w:rPr>
          <w:sz w:val="22"/>
          <w:szCs w:val="22"/>
        </w:rPr>
        <w:t xml:space="preserve"> Волги» </w:t>
      </w:r>
      <w:r w:rsidRPr="00554A02">
        <w:rPr>
          <w:sz w:val="22"/>
          <w:szCs w:val="22"/>
        </w:rPr>
        <w:t>Минаев Вячеслав Борисович, тел. 8(8452) 320-324</w:t>
      </w:r>
    </w:p>
    <w:p w:rsidR="00554A02" w:rsidRPr="00554A02" w:rsidRDefault="00554A02" w:rsidP="00554A02">
      <w:pPr>
        <w:tabs>
          <w:tab w:val="left" w:pos="10490"/>
          <w:tab w:val="left" w:pos="10773"/>
        </w:tabs>
        <w:suppressAutoHyphens/>
        <w:ind w:left="709"/>
        <w:jc w:val="both"/>
        <w:rPr>
          <w:sz w:val="22"/>
          <w:szCs w:val="22"/>
        </w:rPr>
      </w:pPr>
      <w:r w:rsidRPr="00554A02">
        <w:rPr>
          <w:bCs/>
          <w:spacing w:val="-1"/>
          <w:sz w:val="22"/>
          <w:szCs w:val="22"/>
          <w:lang w:val="en-US"/>
        </w:rPr>
        <w:t>Email</w:t>
      </w:r>
      <w:r w:rsidRPr="00554A02">
        <w:rPr>
          <w:bCs/>
          <w:spacing w:val="-1"/>
          <w:sz w:val="22"/>
          <w:szCs w:val="22"/>
        </w:rPr>
        <w:t xml:space="preserve">: 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energoservis</w:t>
      </w:r>
      <w:proofErr w:type="spellEnd"/>
      <w:r w:rsidRPr="00554A02">
        <w:rPr>
          <w:bCs/>
          <w:spacing w:val="-1"/>
          <w:sz w:val="22"/>
          <w:szCs w:val="22"/>
        </w:rPr>
        <w:t>-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volgi</w:t>
      </w:r>
      <w:proofErr w:type="spellEnd"/>
      <w:r w:rsidRPr="00554A02">
        <w:rPr>
          <w:bCs/>
          <w:spacing w:val="-1"/>
          <w:sz w:val="22"/>
          <w:szCs w:val="22"/>
        </w:rPr>
        <w:t>@</w:t>
      </w:r>
      <w:r w:rsidRPr="00554A02">
        <w:rPr>
          <w:bCs/>
          <w:spacing w:val="-1"/>
          <w:sz w:val="22"/>
          <w:szCs w:val="22"/>
          <w:lang w:val="en-US"/>
        </w:rPr>
        <w:t>mail</w:t>
      </w:r>
      <w:r w:rsidRPr="00554A02">
        <w:rPr>
          <w:bCs/>
          <w:spacing w:val="-1"/>
          <w:sz w:val="22"/>
          <w:szCs w:val="22"/>
        </w:rPr>
        <w:t>.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ru</w:t>
      </w:r>
      <w:proofErr w:type="spellEnd"/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554A02">
        <w:rPr>
          <w:b/>
          <w:bCs/>
          <w:kern w:val="32"/>
          <w:sz w:val="22"/>
          <w:szCs w:val="22"/>
          <w:lang w:val="x-none" w:eastAsia="x-none"/>
        </w:rPr>
        <w:t>12. Приложения.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>Приложение №1. Задание на проектирование</w:t>
      </w:r>
      <w:r w:rsidRPr="00554A02">
        <w:rPr>
          <w:bCs/>
          <w:sz w:val="22"/>
          <w:szCs w:val="22"/>
        </w:rPr>
        <w:t>.</w:t>
      </w:r>
    </w:p>
    <w:p w:rsidR="00B9623D" w:rsidRDefault="00B9623D" w:rsidP="00B9623D">
      <w:pPr>
        <w:ind w:firstLine="708"/>
        <w:rPr>
          <w:sz w:val="22"/>
          <w:szCs w:val="22"/>
        </w:rPr>
      </w:pPr>
      <w:r>
        <w:rPr>
          <w:sz w:val="22"/>
          <w:szCs w:val="22"/>
        </w:rPr>
        <w:t>Приложение №2. Расчет начальной максимальной цены лота.</w:t>
      </w:r>
    </w:p>
    <w:p w:rsidR="00B9623D" w:rsidRPr="00B9623D" w:rsidRDefault="00B9623D" w:rsidP="00554A02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Приложение №3. </w:t>
      </w:r>
      <w:r w:rsidRPr="00B9623D">
        <w:rPr>
          <w:sz w:val="22"/>
          <w:szCs w:val="22"/>
        </w:rPr>
        <w:t>Требования и особые условия к подрядчику/участнику закупочной процедуры.</w:t>
      </w:r>
    </w:p>
    <w:p w:rsidR="00330F57" w:rsidRPr="0080134B" w:rsidRDefault="00330F57" w:rsidP="00330F57">
      <w:pPr>
        <w:rPr>
          <w:rFonts w:eastAsiaTheme="minorHAnsi"/>
          <w:b/>
          <w:bCs/>
          <w:sz w:val="22"/>
          <w:szCs w:val="22"/>
          <w:lang w:eastAsia="en-US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 w:rsidRPr="00554A02">
        <w:rPr>
          <w:bCs/>
          <w:sz w:val="22"/>
          <w:szCs w:val="22"/>
        </w:rPr>
        <w:t xml:space="preserve">Начальник СДО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Pr="00554A02">
        <w:rPr>
          <w:bCs/>
          <w:sz w:val="22"/>
          <w:szCs w:val="22"/>
        </w:rPr>
        <w:t xml:space="preserve">    М.В</w:t>
      </w:r>
      <w:r>
        <w:rPr>
          <w:bCs/>
          <w:sz w:val="22"/>
          <w:szCs w:val="22"/>
        </w:rPr>
        <w:t>.</w:t>
      </w:r>
      <w:r w:rsidRPr="00554A02">
        <w:rPr>
          <w:bCs/>
          <w:sz w:val="22"/>
          <w:szCs w:val="22"/>
        </w:rPr>
        <w:t xml:space="preserve"> Корнишина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Согласовано: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Начальник ПТО                                                                                                               К.Э. Дмитриев</w:t>
      </w:r>
    </w:p>
    <w:p w:rsidR="00554A02" w:rsidRP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.</w:t>
      </w: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E32BE2" w:rsidRDefault="00E32BE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 к Техническому заданию</w:t>
      </w:r>
    </w:p>
    <w:p w:rsidR="00B4113F" w:rsidRPr="00B4113F" w:rsidRDefault="00B4113F" w:rsidP="00B4113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>н</w:t>
      </w:r>
      <w:r w:rsidR="00E32BE2" w:rsidRPr="00B4113F">
        <w:rPr>
          <w:bCs/>
          <w:sz w:val="22"/>
          <w:szCs w:val="22"/>
        </w:rPr>
        <w:t xml:space="preserve">а </w:t>
      </w:r>
      <w:r w:rsidRPr="00B4113F">
        <w:rPr>
          <w:bCs/>
          <w:sz w:val="22"/>
          <w:szCs w:val="22"/>
        </w:rPr>
        <w:t>выполнение работ по разработке проектной и рабочей документации</w:t>
      </w:r>
    </w:p>
    <w:p w:rsidR="00E32BE2" w:rsidRPr="00B4113F" w:rsidRDefault="00B4113F" w:rsidP="00AB2DF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 xml:space="preserve">по объекту: </w:t>
      </w:r>
      <w:r w:rsidR="00AB2DFF" w:rsidRPr="00AB2DFF">
        <w:rPr>
          <w:bCs/>
          <w:sz w:val="22"/>
          <w:szCs w:val="22"/>
        </w:rPr>
        <w:t>«</w:t>
      </w:r>
      <w:r w:rsidR="00472CC9" w:rsidRPr="00472CC9">
        <w:rPr>
          <w:bCs/>
          <w:sz w:val="22"/>
          <w:szCs w:val="22"/>
        </w:rPr>
        <w:t xml:space="preserve">Реконструкция ВЛ-6 </w:t>
      </w:r>
      <w:proofErr w:type="spellStart"/>
      <w:r w:rsidR="00472CC9" w:rsidRPr="00472CC9">
        <w:rPr>
          <w:bCs/>
          <w:sz w:val="22"/>
          <w:szCs w:val="22"/>
        </w:rPr>
        <w:t>кВ</w:t>
      </w:r>
      <w:proofErr w:type="spellEnd"/>
      <w:r w:rsidR="00472CC9" w:rsidRPr="00472CC9">
        <w:rPr>
          <w:bCs/>
          <w:sz w:val="22"/>
          <w:szCs w:val="22"/>
        </w:rPr>
        <w:t xml:space="preserve"> Ф-615 РП 6 </w:t>
      </w:r>
      <w:proofErr w:type="spellStart"/>
      <w:r w:rsidR="00472CC9" w:rsidRPr="00472CC9">
        <w:rPr>
          <w:bCs/>
          <w:sz w:val="22"/>
          <w:szCs w:val="22"/>
        </w:rPr>
        <w:t>кВ</w:t>
      </w:r>
      <w:proofErr w:type="spellEnd"/>
      <w:r w:rsidR="00472CC9" w:rsidRPr="00472CC9">
        <w:rPr>
          <w:bCs/>
          <w:sz w:val="22"/>
          <w:szCs w:val="22"/>
        </w:rPr>
        <w:t xml:space="preserve"> № 1 в части замены ж/б опор на новые, провода АС на СИП 3 (0,45 км)</w:t>
      </w:r>
      <w:r w:rsidR="00AB2DFF" w:rsidRPr="00AB2DFF">
        <w:rPr>
          <w:bCs/>
          <w:sz w:val="22"/>
          <w:szCs w:val="22"/>
        </w:rPr>
        <w:t>»</w:t>
      </w: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ЗАДАНИЕ НА ПРОЕКТИРОВАНИЕ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  <w:lang w:bidi="en-US"/>
        </w:rPr>
      </w:pPr>
      <w:r w:rsidRPr="0098156E">
        <w:rPr>
          <w:color w:val="000000"/>
          <w:sz w:val="22"/>
          <w:szCs w:val="22"/>
          <w:shd w:val="clear" w:color="auto" w:fill="FFFFFF"/>
          <w:lang w:bidi="ru-RU"/>
        </w:rPr>
        <w:t>(на разработку проектной и рабочей документации)</w:t>
      </w:r>
      <w:r w:rsidRPr="0098156E">
        <w:rPr>
          <w:color w:val="000000"/>
          <w:sz w:val="22"/>
          <w:szCs w:val="22"/>
          <w:shd w:val="clear" w:color="auto" w:fill="FFFFFF"/>
          <w:lang w:bidi="ru-RU"/>
        </w:rPr>
        <w:br/>
        <w:t xml:space="preserve">по объекту: </w:t>
      </w:r>
      <w:r w:rsidR="00AB2DFF" w:rsidRPr="00AB2DFF">
        <w:rPr>
          <w:b/>
          <w:sz w:val="22"/>
          <w:szCs w:val="22"/>
          <w:lang w:bidi="en-US"/>
        </w:rPr>
        <w:t>«</w:t>
      </w:r>
      <w:r w:rsidR="00472CC9" w:rsidRPr="00472CC9">
        <w:rPr>
          <w:b/>
          <w:sz w:val="22"/>
          <w:szCs w:val="22"/>
          <w:lang w:bidi="en-US"/>
        </w:rPr>
        <w:t xml:space="preserve">Реконструкция ВЛ-6 </w:t>
      </w:r>
      <w:proofErr w:type="spellStart"/>
      <w:r w:rsidR="00472CC9" w:rsidRPr="00472CC9">
        <w:rPr>
          <w:b/>
          <w:sz w:val="22"/>
          <w:szCs w:val="22"/>
          <w:lang w:bidi="en-US"/>
        </w:rPr>
        <w:t>кВ</w:t>
      </w:r>
      <w:proofErr w:type="spellEnd"/>
      <w:r w:rsidR="00472CC9" w:rsidRPr="00472CC9">
        <w:rPr>
          <w:b/>
          <w:sz w:val="22"/>
          <w:szCs w:val="22"/>
          <w:lang w:bidi="en-US"/>
        </w:rPr>
        <w:t xml:space="preserve"> Ф-615 РП 6 </w:t>
      </w:r>
      <w:proofErr w:type="spellStart"/>
      <w:r w:rsidR="00472CC9" w:rsidRPr="00472CC9">
        <w:rPr>
          <w:b/>
          <w:sz w:val="22"/>
          <w:szCs w:val="22"/>
          <w:lang w:bidi="en-US"/>
        </w:rPr>
        <w:t>кВ</w:t>
      </w:r>
      <w:proofErr w:type="spellEnd"/>
      <w:r w:rsidR="00472CC9" w:rsidRPr="00472CC9">
        <w:rPr>
          <w:b/>
          <w:sz w:val="22"/>
          <w:szCs w:val="22"/>
          <w:lang w:bidi="en-US"/>
        </w:rPr>
        <w:t xml:space="preserve"> № 1 в части замены ж/б опор на новые, провода АС на СИП 3 (0,45 км)</w:t>
      </w:r>
      <w:r w:rsidR="00AB2DFF" w:rsidRPr="00AB2DFF">
        <w:rPr>
          <w:b/>
          <w:sz w:val="22"/>
          <w:szCs w:val="22"/>
          <w:lang w:bidi="en-US"/>
        </w:rPr>
        <w:t>»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Основание для проектирования: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Инвестиционная программа АО «</w:t>
      </w:r>
      <w:proofErr w:type="spellStart"/>
      <w:r w:rsidRPr="002A68CC">
        <w:rPr>
          <w:sz w:val="22"/>
          <w:szCs w:val="22"/>
        </w:rPr>
        <w:t>Энергосер</w:t>
      </w:r>
      <w:r w:rsidR="00315B3F">
        <w:rPr>
          <w:sz w:val="22"/>
          <w:szCs w:val="22"/>
        </w:rPr>
        <w:t>вис</w:t>
      </w:r>
      <w:proofErr w:type="spellEnd"/>
      <w:r w:rsidR="00315B3F">
        <w:rPr>
          <w:sz w:val="22"/>
          <w:szCs w:val="22"/>
        </w:rPr>
        <w:t xml:space="preserve"> Волги» на период 2025-2029гг.</w:t>
      </w: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Вид строительства и этапы разработки проектной и рабочей документации.</w:t>
      </w:r>
    </w:p>
    <w:p w:rsidR="002A68CC" w:rsidRPr="002A68CC" w:rsidRDefault="002A68CC" w:rsidP="002A68CC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0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Вид строительства: реконструкция</w:t>
      </w:r>
    </w:p>
    <w:p w:rsidR="002A68CC" w:rsidRPr="002A68CC" w:rsidRDefault="002A68CC" w:rsidP="002A68CC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3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Этапы разработки проектной и рабочей документации - одноэтапный.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Перед началом проектирования выполнить </w:t>
      </w: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3.2.1.</w:t>
      </w:r>
      <w:r w:rsidRPr="002A68CC">
        <w:rPr>
          <w:sz w:val="22"/>
          <w:szCs w:val="22"/>
        </w:rPr>
        <w:tab/>
        <w:t xml:space="preserve">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3.2.2. Выполнить необходимый объем инженерно-геодезических, инженерно-геологических, инженерно-экологических изысканий. </w:t>
      </w:r>
      <w:proofErr w:type="spellStart"/>
      <w:r w:rsidRPr="002A68CC">
        <w:rPr>
          <w:sz w:val="22"/>
          <w:szCs w:val="22"/>
        </w:rPr>
        <w:t>Предпроектное</w:t>
      </w:r>
      <w:proofErr w:type="spellEnd"/>
      <w:r w:rsidRPr="002A68CC">
        <w:rPr>
          <w:sz w:val="22"/>
          <w:szCs w:val="22"/>
        </w:rPr>
        <w:t xml:space="preserve"> обследование, проведение необходимых инженерно-геодезических изысканий, кадастровых работ, разработка проектной и рабочей документации по объекту, согласование и внутренняя экспертиза Заказчиком проектной и рабочей документации в соответствии с требованиями нормативно-технических документов. 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Составить схемы расположения земельных участков с нанесением кадастровых номеров, границ смежных участков, границ ограниченных в использовании частей земельных участков объектов недвижимости, границ охранной зоны объекта капитального строительства. Схемы расположения земельных участков должны быть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Оформить в установленном порядке охранную зону для проектируемого объекта.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Проектные работы выполняются на основании Р-РВ-33-2083.03-22 «Регламент управления организацией разработки, согласования и утверждения проектной и рабочей документации на строительство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Волга».</w:t>
      </w:r>
    </w:p>
    <w:p w:rsidR="002A68CC" w:rsidRPr="002A68CC" w:rsidRDefault="002A68CC" w:rsidP="002A68CC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2A68CC">
        <w:rPr>
          <w:b/>
          <w:sz w:val="22"/>
          <w:szCs w:val="22"/>
          <w:lang w:eastAsia="en-US"/>
        </w:rPr>
        <w:t>Основные характеристики проектируемого объекта</w:t>
      </w:r>
    </w:p>
    <w:p w:rsidR="002A68CC" w:rsidRPr="002A68CC" w:rsidRDefault="0048254F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03788A">
        <w:t xml:space="preserve">«Реконструкция ВЛ-6 </w:t>
      </w:r>
      <w:proofErr w:type="spellStart"/>
      <w:r w:rsidRPr="0003788A">
        <w:t>кВ</w:t>
      </w:r>
      <w:proofErr w:type="spellEnd"/>
      <w:r w:rsidRPr="0003788A">
        <w:t xml:space="preserve"> Ф-615 РП 6 </w:t>
      </w:r>
      <w:proofErr w:type="spellStart"/>
      <w:r w:rsidRPr="0003788A">
        <w:t>кВ</w:t>
      </w:r>
      <w:proofErr w:type="spellEnd"/>
      <w:r w:rsidRPr="0003788A">
        <w:t xml:space="preserve"> № 1 в части замены ж/б опор на новые, провода АС на СИП 3 (0,45 км)»</w:t>
      </w: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2A68CC" w:rsidRPr="002A68CC" w:rsidTr="005B6B29">
        <w:trPr>
          <w:trHeight w:val="66"/>
          <w:jc w:val="center"/>
        </w:trPr>
        <w:tc>
          <w:tcPr>
            <w:tcW w:w="4681" w:type="dxa"/>
            <w:vAlign w:val="center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2A68CC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jc w:val="center"/>
              <w:rPr>
                <w:b/>
                <w:sz w:val="22"/>
                <w:szCs w:val="22"/>
              </w:rPr>
            </w:pPr>
            <w:r w:rsidRPr="002A68CC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ВЛ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1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2A68CC">
              <w:rPr>
                <w:spacing w:val="-10"/>
                <w:sz w:val="22"/>
                <w:szCs w:val="22"/>
              </w:rPr>
              <w:t>6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Провод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pacing w:val="-10"/>
                <w:sz w:val="22"/>
                <w:szCs w:val="22"/>
              </w:rPr>
            </w:pPr>
            <w:r w:rsidRPr="002A68CC">
              <w:rPr>
                <w:spacing w:val="-10"/>
                <w:sz w:val="22"/>
                <w:szCs w:val="22"/>
              </w:rPr>
              <w:t>Определить проектом</w:t>
            </w:r>
          </w:p>
        </w:tc>
      </w:tr>
      <w:tr w:rsidR="002A68CC" w:rsidRPr="002A68CC" w:rsidTr="005B6B29">
        <w:trPr>
          <w:trHeight w:val="66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663" w:type="dxa"/>
          </w:tcPr>
          <w:p w:rsidR="002A68CC" w:rsidRPr="002A68CC" w:rsidRDefault="002A68CC" w:rsidP="00472CC9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Ориентировочная протяженность переустраиваемого участка </w:t>
            </w:r>
            <w:r w:rsidR="00472CC9">
              <w:rPr>
                <w:sz w:val="22"/>
                <w:szCs w:val="22"/>
              </w:rPr>
              <w:t>–</w:t>
            </w:r>
            <w:r w:rsidRPr="002A68CC">
              <w:rPr>
                <w:sz w:val="22"/>
                <w:szCs w:val="22"/>
              </w:rPr>
              <w:t xml:space="preserve"> 0</w:t>
            </w:r>
            <w:r w:rsidR="00472CC9">
              <w:rPr>
                <w:sz w:val="22"/>
                <w:szCs w:val="22"/>
              </w:rPr>
              <w:t>,</w:t>
            </w:r>
            <w:r w:rsidR="00472CC9" w:rsidRPr="00472CC9">
              <w:rPr>
                <w:sz w:val="22"/>
                <w:szCs w:val="22"/>
              </w:rPr>
              <w:t>45</w:t>
            </w:r>
            <w:r w:rsidRPr="002A68CC">
              <w:rPr>
                <w:sz w:val="22"/>
                <w:szCs w:val="22"/>
              </w:rPr>
              <w:t>, км.</w:t>
            </w:r>
          </w:p>
        </w:tc>
      </w:tr>
      <w:tr w:rsidR="002A68CC" w:rsidRPr="002A68CC" w:rsidTr="005B6B29">
        <w:trPr>
          <w:trHeight w:val="478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>Определяется проектной документацией</w:t>
            </w:r>
          </w:p>
        </w:tc>
      </w:tr>
      <w:tr w:rsidR="002A68CC" w:rsidRPr="002A68CC" w:rsidTr="005B6B29">
        <w:trPr>
          <w:trHeight w:val="768"/>
          <w:jc w:val="center"/>
        </w:trPr>
        <w:tc>
          <w:tcPr>
            <w:tcW w:w="4681" w:type="dxa"/>
          </w:tcPr>
          <w:p w:rsidR="002A68CC" w:rsidRPr="002A68CC" w:rsidRDefault="002A68CC" w:rsidP="002A68CC">
            <w:pPr>
              <w:tabs>
                <w:tab w:val="left" w:pos="993"/>
              </w:tabs>
              <w:ind w:right="-1" w:firstLine="709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Место нахождения объекта </w:t>
            </w:r>
          </w:p>
        </w:tc>
        <w:tc>
          <w:tcPr>
            <w:tcW w:w="5663" w:type="dxa"/>
          </w:tcPr>
          <w:p w:rsidR="002A68CC" w:rsidRPr="002A68CC" w:rsidRDefault="002A68CC" w:rsidP="002A68CC">
            <w:pPr>
              <w:widowControl w:val="0"/>
              <w:tabs>
                <w:tab w:val="left" w:pos="180"/>
                <w:tab w:val="left" w:pos="993"/>
              </w:tabs>
              <w:ind w:right="-1"/>
              <w:jc w:val="both"/>
              <w:rPr>
                <w:sz w:val="22"/>
                <w:szCs w:val="22"/>
              </w:rPr>
            </w:pPr>
            <w:r w:rsidRPr="002A68CC">
              <w:rPr>
                <w:sz w:val="22"/>
                <w:szCs w:val="22"/>
              </w:rPr>
              <w:t xml:space="preserve">Саратовская область, г. Саратов, Волжский район,                        ул. Большая </w:t>
            </w:r>
            <w:proofErr w:type="spellStart"/>
            <w:r w:rsidRPr="002A68CC">
              <w:rPr>
                <w:sz w:val="22"/>
                <w:szCs w:val="22"/>
              </w:rPr>
              <w:t>Сеченская</w:t>
            </w:r>
            <w:proofErr w:type="spellEnd"/>
            <w:r w:rsidRPr="002A68CC">
              <w:rPr>
                <w:sz w:val="22"/>
                <w:szCs w:val="22"/>
              </w:rPr>
              <w:t xml:space="preserve">, б/н </w:t>
            </w:r>
          </w:p>
        </w:tc>
      </w:tr>
    </w:tbl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lastRenderedPageBreak/>
        <w:t xml:space="preserve">ЛЭП присвоить диспетчерские наименования существующей переустраиваемой ВЛ-6 </w:t>
      </w:r>
      <w:proofErr w:type="spellStart"/>
      <w:r w:rsidRPr="002A68CC">
        <w:rPr>
          <w:sz w:val="22"/>
          <w:szCs w:val="22"/>
          <w:lang w:eastAsia="en-US"/>
        </w:rPr>
        <w:t>кВ</w:t>
      </w:r>
      <w:proofErr w:type="spellEnd"/>
      <w:r w:rsidRPr="002A68CC">
        <w:rPr>
          <w:sz w:val="22"/>
          <w:szCs w:val="22"/>
          <w:lang w:eastAsia="en-US"/>
        </w:rPr>
        <w:t xml:space="preserve"> Ф-61</w:t>
      </w:r>
      <w:r w:rsidR="002C2CBB">
        <w:rPr>
          <w:sz w:val="22"/>
          <w:szCs w:val="22"/>
          <w:lang w:eastAsia="en-US"/>
        </w:rPr>
        <w:t xml:space="preserve">5             </w:t>
      </w:r>
      <w:r w:rsidRPr="002A68CC">
        <w:rPr>
          <w:sz w:val="22"/>
          <w:szCs w:val="22"/>
          <w:lang w:eastAsia="en-US"/>
        </w:rPr>
        <w:t xml:space="preserve"> РП 6 </w:t>
      </w:r>
      <w:proofErr w:type="spellStart"/>
      <w:r w:rsidRPr="002A68CC">
        <w:rPr>
          <w:sz w:val="22"/>
          <w:szCs w:val="22"/>
          <w:lang w:eastAsia="en-US"/>
        </w:rPr>
        <w:t>кВ</w:t>
      </w:r>
      <w:proofErr w:type="spellEnd"/>
      <w:r w:rsidRPr="002A68CC">
        <w:rPr>
          <w:sz w:val="22"/>
          <w:szCs w:val="22"/>
          <w:lang w:eastAsia="en-US"/>
        </w:rPr>
        <w:t xml:space="preserve"> № 1</w:t>
      </w:r>
    </w:p>
    <w:p w:rsidR="002A68CC" w:rsidRPr="002A68CC" w:rsidRDefault="002A68CC" w:rsidP="002A68CC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p w:rsidR="002A68CC" w:rsidRPr="002A68CC" w:rsidRDefault="002A68CC" w:rsidP="002A68CC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2A68CC">
        <w:rPr>
          <w:b/>
          <w:sz w:val="22"/>
          <w:szCs w:val="22"/>
          <w:lang w:eastAsia="en-US"/>
        </w:rPr>
        <w:t>Требования к оформлению и содержанию проектной и рабочей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Перед началом проектирования выполнить </w:t>
      </w: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5.1.1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5.1.2. Выполнить необходимый объем инженерно-геодезических, инженерно-геологических, инженерно-экологических изысканий.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proofErr w:type="spellStart"/>
      <w:r w:rsidRPr="002A68CC">
        <w:rPr>
          <w:sz w:val="22"/>
          <w:szCs w:val="22"/>
        </w:rPr>
        <w:t>Предпроектные</w:t>
      </w:r>
      <w:proofErr w:type="spellEnd"/>
      <w:r w:rsidRPr="002A68CC">
        <w:rPr>
          <w:sz w:val="22"/>
          <w:szCs w:val="22"/>
        </w:rPr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5.2. Разработать и согласовать проектную и рабочую документацию на переустройство участка ВЛ-6 </w:t>
      </w:r>
      <w:proofErr w:type="spellStart"/>
      <w:r w:rsidRPr="002A68CC">
        <w:rPr>
          <w:sz w:val="22"/>
          <w:szCs w:val="22"/>
        </w:rPr>
        <w:t>кВ</w:t>
      </w:r>
      <w:proofErr w:type="spellEnd"/>
      <w:r w:rsidRPr="002A68CC">
        <w:rPr>
          <w:sz w:val="22"/>
          <w:szCs w:val="22"/>
        </w:rPr>
        <w:t xml:space="preserve"> Ф-61</w:t>
      </w:r>
      <w:r w:rsidR="00AB30B0">
        <w:rPr>
          <w:sz w:val="22"/>
          <w:szCs w:val="22"/>
        </w:rPr>
        <w:t>5</w:t>
      </w:r>
      <w:r w:rsidRPr="002A68CC">
        <w:rPr>
          <w:sz w:val="22"/>
          <w:szCs w:val="22"/>
        </w:rPr>
        <w:t xml:space="preserve"> РП 6 </w:t>
      </w:r>
      <w:proofErr w:type="spellStart"/>
      <w:r w:rsidRPr="002A68CC">
        <w:rPr>
          <w:sz w:val="22"/>
          <w:szCs w:val="22"/>
        </w:rPr>
        <w:t>кВ</w:t>
      </w:r>
      <w:proofErr w:type="spellEnd"/>
      <w:r w:rsidRPr="002A68CC">
        <w:rPr>
          <w:sz w:val="22"/>
          <w:szCs w:val="22"/>
        </w:rPr>
        <w:t xml:space="preserve"> № 1 ориентировочной протяженностью 0,</w:t>
      </w:r>
      <w:r w:rsidR="00AB30B0">
        <w:rPr>
          <w:sz w:val="22"/>
          <w:szCs w:val="22"/>
        </w:rPr>
        <w:t>45</w:t>
      </w:r>
      <w:r w:rsidRPr="002A68CC">
        <w:rPr>
          <w:sz w:val="22"/>
          <w:szCs w:val="22"/>
        </w:rPr>
        <w:t xml:space="preserve"> км., проводом СИП-3 (расчетного сечения) на типовых ж/б опорах.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5.3. Предусмотреть на стойках опор нанесение надписей в соответствии с П-РВ-21-</w:t>
      </w:r>
      <w:proofErr w:type="gramStart"/>
      <w:r w:rsidRPr="002A68CC">
        <w:rPr>
          <w:sz w:val="22"/>
          <w:szCs w:val="22"/>
        </w:rPr>
        <w:t>775.*</w:t>
      </w:r>
      <w:proofErr w:type="gramEnd"/>
      <w:r w:rsidRPr="002A68CC">
        <w:rPr>
          <w:sz w:val="22"/>
          <w:szCs w:val="22"/>
        </w:rPr>
        <w:t>*-** «Положение по выполнению надписей в электроустановках филиала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- «Саратовские распределительные сети».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5.4. 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5.5. Проектную документацию разработать в соответствии с требованиями Постановления Правительства РФ от 16.02.2008 № 87 «О составе разделов проектной документации и требованиях к их содержанию».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При разработке Проектной документации учитывать следующие требования: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учесть требования Положения о корпоративном стиле оформления производственных объектов                 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П-РВ-21-</w:t>
      </w:r>
      <w:proofErr w:type="gramStart"/>
      <w:r w:rsidRPr="002A68CC">
        <w:rPr>
          <w:sz w:val="22"/>
          <w:szCs w:val="22"/>
        </w:rPr>
        <w:t>040.*</w:t>
      </w:r>
      <w:proofErr w:type="gramEnd"/>
      <w:r w:rsidRPr="002A68CC">
        <w:rPr>
          <w:sz w:val="22"/>
          <w:szCs w:val="22"/>
        </w:rPr>
        <w:t>*-** и Модели обеспечения антитеррористической защищенности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М-РВ-27-234.**-**;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 разделе «Пояснительная записка» указать основные характеристики проектируемого объекта,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требования к </w:t>
      </w:r>
      <w:proofErr w:type="spellStart"/>
      <w:r w:rsidRPr="002A68CC">
        <w:rPr>
          <w:sz w:val="22"/>
          <w:szCs w:val="22"/>
        </w:rPr>
        <w:t>расконсервации</w:t>
      </w:r>
      <w:proofErr w:type="spellEnd"/>
      <w:r w:rsidRPr="002A68CC">
        <w:rPr>
          <w:sz w:val="22"/>
          <w:szCs w:val="22"/>
        </w:rPr>
        <w:t xml:space="preserve"> поставляемого на монтажную площадку оборудования.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5.6. Составить схемы расположения земельных участков с нанесением кадастровых номеров,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должны быть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Оформить в установленном порядке Разрешение на использование земельного участка для размещения проектируемого объекта.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Схему выполнить в соответствии с требованиями Приложения №1,2 к приказу Министерства экономического развития от 27 ноября 2014г. №762.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2A68CC">
        <w:rPr>
          <w:sz w:val="22"/>
          <w:szCs w:val="22"/>
        </w:rPr>
        <w:t>Ростехнадзора</w:t>
      </w:r>
      <w:proofErr w:type="spellEnd"/>
      <w:r w:rsidRPr="002A68CC">
        <w:rPr>
          <w:sz w:val="22"/>
          <w:szCs w:val="22"/>
        </w:rPr>
        <w:t xml:space="preserve">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и согласование описания местоположения границ охранной зоны объекта капитального строительства с Заказчиком.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 составе описания местоположения границ охранной зоны объекта капитального строительства предоставить: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опись документов;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информацию о технических характеристиках объекта электросетевого хозяйства, в отношении которого устанавливается охранная зона;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-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лица);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</w:t>
      </w:r>
      <w:r w:rsidRPr="002A68CC">
        <w:rPr>
          <w:sz w:val="22"/>
          <w:szCs w:val="22"/>
        </w:rPr>
        <w:tab/>
        <w:t>карта (план) охранной зоны (документ на бумажном носителе,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5.7. 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2A68CC">
        <w:rPr>
          <w:sz w:val="22"/>
          <w:szCs w:val="22"/>
        </w:rPr>
        <w:t>пр</w:t>
      </w:r>
      <w:proofErr w:type="spellEnd"/>
      <w:r w:rsidRPr="002A68CC">
        <w:rPr>
          <w:sz w:val="22"/>
          <w:szCs w:val="22"/>
        </w:rPr>
        <w:t xml:space="preserve"> «Об утверждении сметных нормативов».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- 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5.8. Разработка рабочей документации выполняется Подрядчиком на основании проектной документации.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В целях реализации в процессе реконструкции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2A68CC">
        <w:rPr>
          <w:sz w:val="22"/>
          <w:szCs w:val="22"/>
        </w:rPr>
        <w:t>деталировочных</w:t>
      </w:r>
      <w:proofErr w:type="spellEnd"/>
      <w:r w:rsidRPr="002A68CC">
        <w:rPr>
          <w:sz w:val="22"/>
          <w:szCs w:val="22"/>
        </w:rPr>
        <w:t xml:space="preserve">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При выполнении рабочей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П-РВ-21-</w:t>
      </w:r>
      <w:proofErr w:type="gramStart"/>
      <w:r w:rsidRPr="002A68CC">
        <w:rPr>
          <w:sz w:val="22"/>
          <w:szCs w:val="22"/>
        </w:rPr>
        <w:t>040.*</w:t>
      </w:r>
      <w:proofErr w:type="gramEnd"/>
      <w:r w:rsidRPr="002A68CC">
        <w:rPr>
          <w:sz w:val="22"/>
          <w:szCs w:val="22"/>
        </w:rPr>
        <w:t>*-** и Модели обеспечения антитеррористической защищенности объектов ПАО "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 xml:space="preserve"> Волга» М-РВ-27-234.**-**.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5.9. Подрядчик не позднее 3 рабочих дней до срока окончания работ указанного в п.9.2 настоящего задания на проектирование, после получения положительного заключения внутренней экспертизы Заказчика, представляет Заказчику проектную и рабочую документацию в полном объеме (включая обосновывающие расчеты), в двух экземплярах на бумажном носителе,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2A68CC">
        <w:rPr>
          <w:sz w:val="22"/>
          <w:szCs w:val="22"/>
        </w:rPr>
        <w:t>Office</w:t>
      </w:r>
      <w:proofErr w:type="spellEnd"/>
      <w:r w:rsidRPr="002A68CC">
        <w:rPr>
          <w:sz w:val="22"/>
          <w:szCs w:val="22"/>
        </w:rPr>
        <w:t xml:space="preserve">,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, </w:t>
      </w:r>
      <w:proofErr w:type="spellStart"/>
      <w:r w:rsidRPr="002A68CC">
        <w:rPr>
          <w:sz w:val="22"/>
          <w:szCs w:val="22"/>
        </w:rPr>
        <w:t>AutoCAD</w:t>
      </w:r>
      <w:proofErr w:type="spellEnd"/>
      <w:r w:rsidRPr="002A68CC">
        <w:rPr>
          <w:sz w:val="22"/>
          <w:szCs w:val="22"/>
        </w:rPr>
        <w:t xml:space="preserve">, а сметную документацию так же в формате программы Гранд-Смета и MS </w:t>
      </w:r>
      <w:proofErr w:type="spellStart"/>
      <w:r w:rsidRPr="002A68CC">
        <w:rPr>
          <w:sz w:val="22"/>
          <w:szCs w:val="22"/>
        </w:rPr>
        <w:t>Excel</w:t>
      </w:r>
      <w:proofErr w:type="spellEnd"/>
      <w:r w:rsidRPr="002A68CC">
        <w:rPr>
          <w:sz w:val="22"/>
          <w:szCs w:val="22"/>
        </w:rPr>
        <w:t xml:space="preserve"> для утверждения руководством. Не допускается передача документации в формате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 с пофайловым разделением страниц. 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Один экземпляр на бумажном носителе должен содержать оригинальные подписи и печати, а также подлинные согласования.</w:t>
      </w:r>
    </w:p>
    <w:p w:rsidR="002A68CC" w:rsidRPr="002A68CC" w:rsidRDefault="002A68CC" w:rsidP="002A68CC">
      <w:pPr>
        <w:tabs>
          <w:tab w:val="left" w:pos="851"/>
          <w:tab w:val="left" w:pos="1162"/>
        </w:tabs>
        <w:ind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>6. Особые условия.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bCs/>
          <w:sz w:val="22"/>
          <w:szCs w:val="22"/>
        </w:rPr>
      </w:pPr>
      <w:r w:rsidRPr="002A68CC">
        <w:rPr>
          <w:bCs/>
          <w:sz w:val="22"/>
          <w:szCs w:val="22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2A68CC">
        <w:rPr>
          <w:bCs/>
          <w:sz w:val="22"/>
          <w:szCs w:val="22"/>
        </w:rPr>
        <w:t>Минрегиона</w:t>
      </w:r>
      <w:proofErr w:type="spellEnd"/>
      <w:r w:rsidRPr="002A68CC">
        <w:rPr>
          <w:bCs/>
          <w:sz w:val="22"/>
          <w:szCs w:val="22"/>
        </w:rPr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2A68CC" w:rsidRPr="002A68CC" w:rsidRDefault="002A68CC" w:rsidP="002A68CC">
      <w:pPr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коммуникациями), выполнить в электронном виде в местной системе координат, Балтийской системе высот, в масштабе, соответствующем нормативным требованиям, в формате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Reader</w:t>
      </w:r>
      <w:proofErr w:type="spellEnd"/>
      <w:r w:rsidRPr="002A68CC">
        <w:rPr>
          <w:sz w:val="22"/>
          <w:szCs w:val="22"/>
        </w:rPr>
        <w:t xml:space="preserve">, файлов, совместимых с программой </w:t>
      </w:r>
      <w:proofErr w:type="spellStart"/>
      <w:r w:rsidRPr="002A68CC">
        <w:rPr>
          <w:sz w:val="22"/>
          <w:szCs w:val="22"/>
        </w:rPr>
        <w:t>AutoCAD</w:t>
      </w:r>
      <w:proofErr w:type="spellEnd"/>
      <w:r w:rsidRPr="002A68CC">
        <w:rPr>
          <w:sz w:val="22"/>
          <w:szCs w:val="22"/>
        </w:rPr>
        <w:t xml:space="preserve">; текстовые материалы по отводу земельных участков выполнить в электронном виде в программах MS </w:t>
      </w:r>
      <w:proofErr w:type="spellStart"/>
      <w:r w:rsidRPr="002A68CC">
        <w:rPr>
          <w:sz w:val="22"/>
          <w:szCs w:val="22"/>
        </w:rPr>
        <w:t>Office</w:t>
      </w:r>
      <w:proofErr w:type="spellEnd"/>
      <w:r w:rsidRPr="002A68CC">
        <w:rPr>
          <w:sz w:val="22"/>
          <w:szCs w:val="22"/>
        </w:rPr>
        <w:t xml:space="preserve">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proofErr w:type="spellStart"/>
      <w:r w:rsidRPr="002A68CC">
        <w:rPr>
          <w:sz w:val="22"/>
          <w:szCs w:val="22"/>
        </w:rPr>
        <w:t>Adobe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>.</w:t>
      </w:r>
    </w:p>
    <w:p w:rsidR="002A68CC" w:rsidRPr="002A68CC" w:rsidRDefault="002A68CC" w:rsidP="002A68CC">
      <w:pPr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Не допускается передача документации в формате </w:t>
      </w:r>
      <w:proofErr w:type="spellStart"/>
      <w:r w:rsidRPr="002A68CC">
        <w:rPr>
          <w:sz w:val="22"/>
          <w:szCs w:val="22"/>
        </w:rPr>
        <w:t>Adobe</w:t>
      </w:r>
      <w:proofErr w:type="spellEnd"/>
      <w:r w:rsidRPr="002A68CC">
        <w:rPr>
          <w:sz w:val="22"/>
          <w:szCs w:val="22"/>
        </w:rPr>
        <w:t xml:space="preserve"> </w:t>
      </w:r>
      <w:proofErr w:type="spellStart"/>
      <w:r w:rsidRPr="002A68CC">
        <w:rPr>
          <w:sz w:val="22"/>
          <w:szCs w:val="22"/>
        </w:rPr>
        <w:t>Acrobat</w:t>
      </w:r>
      <w:proofErr w:type="spellEnd"/>
      <w:r w:rsidRPr="002A68CC">
        <w:rPr>
          <w:sz w:val="22"/>
          <w:szCs w:val="22"/>
        </w:rPr>
        <w:t xml:space="preserve"> с пофайловым разделением страниц.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6.2. Разработанная рабочая документация, является собственностью заказчика и передача их третьим лицам без его согласия, запрещается.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6.3. Объем, перечень и комплектность рабочей документации –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 февраля 2008 г. № 87.</w:t>
      </w:r>
    </w:p>
    <w:p w:rsidR="002A68CC" w:rsidRPr="002A68CC" w:rsidRDefault="002A68CC" w:rsidP="002A68CC">
      <w:pPr>
        <w:widowControl w:val="0"/>
        <w:tabs>
          <w:tab w:val="num" w:pos="1276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6.4. При разработке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Технические решения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Пор-РВ-ВНД-222.**-** «Порядок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A68CC">
        <w:rPr>
          <w:sz w:val="22"/>
          <w:szCs w:val="22"/>
        </w:rPr>
        <w:t>Россети</w:t>
      </w:r>
      <w:proofErr w:type="spellEnd"/>
      <w:r w:rsidRPr="002A68CC">
        <w:rPr>
          <w:sz w:val="22"/>
          <w:szCs w:val="22"/>
        </w:rPr>
        <w:t>».</w:t>
      </w:r>
    </w:p>
    <w:p w:rsidR="002A68CC" w:rsidRPr="002A68CC" w:rsidRDefault="002A68CC" w:rsidP="002A68CC">
      <w:pPr>
        <w:tabs>
          <w:tab w:val="left" w:pos="709"/>
          <w:tab w:val="left" w:pos="851"/>
        </w:tabs>
        <w:ind w:firstLine="709"/>
        <w:jc w:val="both"/>
        <w:rPr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993"/>
        </w:tabs>
        <w:autoSpaceDE w:val="0"/>
        <w:autoSpaceDN w:val="0"/>
        <w:ind w:left="567"/>
        <w:jc w:val="both"/>
        <w:rPr>
          <w:rFonts w:eastAsiaTheme="minorHAnsi"/>
          <w:sz w:val="22"/>
          <w:szCs w:val="22"/>
          <w:lang w:eastAsia="en-US"/>
        </w:rPr>
      </w:pPr>
      <w:r w:rsidRPr="002A68CC">
        <w:rPr>
          <w:rFonts w:eastAsiaTheme="minorHAnsi"/>
          <w:b/>
          <w:bCs/>
          <w:sz w:val="22"/>
          <w:szCs w:val="22"/>
          <w:lang w:eastAsia="en-US"/>
        </w:rPr>
        <w:t>7. Выделение пусковых комплексов.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Выделение пусковых комплексов проектной и рабочей документацией не предусматривать.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widowControl w:val="0"/>
        <w:numPr>
          <w:ilvl w:val="0"/>
          <w:numId w:val="22"/>
        </w:numPr>
        <w:tabs>
          <w:tab w:val="left" w:pos="851"/>
          <w:tab w:val="left" w:pos="1047"/>
        </w:tabs>
        <w:autoSpaceDE w:val="0"/>
        <w:autoSpaceDN w:val="0"/>
        <w:ind w:left="567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2A68CC">
        <w:rPr>
          <w:rFonts w:eastAsiaTheme="minorHAnsi"/>
          <w:b/>
          <w:bCs/>
          <w:sz w:val="22"/>
          <w:szCs w:val="22"/>
          <w:lang w:eastAsia="en-US"/>
        </w:rPr>
        <w:t>Начало и окончание реконструкции объекта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Начало реконструкции - 2024 г.</w:t>
      </w:r>
    </w:p>
    <w:p w:rsidR="002A68CC" w:rsidRPr="002A68CC" w:rsidRDefault="002A68CC" w:rsidP="002A68CC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Окончание реконструкции - 2025 г.</w:t>
      </w: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ind w:firstLine="567"/>
        <w:jc w:val="both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ind w:firstLine="567"/>
        <w:jc w:val="both"/>
        <w:rPr>
          <w:b/>
          <w:bCs/>
          <w:sz w:val="22"/>
          <w:szCs w:val="22"/>
        </w:rPr>
      </w:pP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jc w:val="both"/>
        <w:rPr>
          <w:b/>
          <w:bCs/>
          <w:sz w:val="22"/>
          <w:szCs w:val="22"/>
        </w:rPr>
      </w:pPr>
      <w:r w:rsidRPr="002A68CC">
        <w:rPr>
          <w:b/>
          <w:bCs/>
          <w:sz w:val="22"/>
          <w:szCs w:val="22"/>
        </w:rPr>
        <w:t xml:space="preserve">          9. Срок выполнении работ:</w:t>
      </w:r>
    </w:p>
    <w:p w:rsidR="002A68CC" w:rsidRPr="002A68CC" w:rsidRDefault="002A68CC" w:rsidP="002A68CC">
      <w:pPr>
        <w:widowControl w:val="0"/>
        <w:numPr>
          <w:ilvl w:val="1"/>
          <w:numId w:val="23"/>
        </w:numPr>
        <w:tabs>
          <w:tab w:val="left" w:pos="851"/>
          <w:tab w:val="left" w:pos="1047"/>
        </w:tabs>
        <w:autoSpaceDE w:val="0"/>
        <w:autoSpaceDN w:val="0"/>
        <w:contextualSpacing/>
        <w:jc w:val="both"/>
        <w:rPr>
          <w:rFonts w:eastAsiaTheme="minorHAnsi"/>
          <w:bCs/>
          <w:sz w:val="22"/>
          <w:szCs w:val="22"/>
          <w:lang w:eastAsia="en-US"/>
        </w:rPr>
      </w:pPr>
      <w:r w:rsidRPr="002A68CC">
        <w:rPr>
          <w:rFonts w:eastAsiaTheme="minorHAnsi"/>
          <w:bCs/>
          <w:sz w:val="22"/>
          <w:szCs w:val="22"/>
          <w:lang w:eastAsia="en-US"/>
        </w:rPr>
        <w:t xml:space="preserve"> Начало работ – с момента заключения договора</w:t>
      </w:r>
    </w:p>
    <w:p w:rsidR="002A68CC" w:rsidRPr="002A68CC" w:rsidRDefault="002A68CC" w:rsidP="002A68CC">
      <w:pPr>
        <w:widowControl w:val="0"/>
        <w:tabs>
          <w:tab w:val="left" w:pos="851"/>
          <w:tab w:val="left" w:pos="1047"/>
        </w:tabs>
        <w:jc w:val="both"/>
        <w:rPr>
          <w:bCs/>
          <w:sz w:val="22"/>
          <w:szCs w:val="22"/>
        </w:rPr>
      </w:pPr>
      <w:r w:rsidRPr="002A68CC">
        <w:rPr>
          <w:bCs/>
          <w:sz w:val="22"/>
          <w:szCs w:val="22"/>
        </w:rPr>
        <w:t xml:space="preserve">          9.2. Окончание работ –</w:t>
      </w:r>
      <w:r w:rsidR="004A687B">
        <w:rPr>
          <w:bCs/>
          <w:sz w:val="22"/>
          <w:szCs w:val="22"/>
        </w:rPr>
        <w:t xml:space="preserve"> 30.11.2024г.</w:t>
      </w:r>
    </w:p>
    <w:p w:rsidR="002A68CC" w:rsidRPr="002A68CC" w:rsidRDefault="002A68CC" w:rsidP="002A68CC">
      <w:pPr>
        <w:tabs>
          <w:tab w:val="left" w:pos="851"/>
        </w:tabs>
        <w:ind w:firstLine="567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/>
          <w:sz w:val="22"/>
          <w:szCs w:val="22"/>
        </w:rPr>
      </w:pPr>
      <w:r w:rsidRPr="002A68CC">
        <w:rPr>
          <w:b/>
          <w:sz w:val="22"/>
          <w:szCs w:val="22"/>
        </w:rPr>
        <w:t>11. По техническим условиям выполнения работ обращаться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Главный инженер АО «</w:t>
      </w:r>
      <w:proofErr w:type="spellStart"/>
      <w:r w:rsidRPr="002A68CC">
        <w:rPr>
          <w:sz w:val="22"/>
          <w:szCs w:val="22"/>
        </w:rPr>
        <w:t>Энергосервис</w:t>
      </w:r>
      <w:proofErr w:type="spellEnd"/>
      <w:r w:rsidRPr="002A68CC">
        <w:rPr>
          <w:sz w:val="22"/>
          <w:szCs w:val="22"/>
        </w:rPr>
        <w:t xml:space="preserve"> Волги»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Минаев Вячеслав Борисович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Тел.: 8(8452) 320-324 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 xml:space="preserve">             Эл. почта: Energoservis-volgi@mail.ru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/>
          <w:sz w:val="22"/>
          <w:szCs w:val="22"/>
        </w:rPr>
      </w:pPr>
      <w:r w:rsidRPr="002A68CC">
        <w:rPr>
          <w:b/>
          <w:sz w:val="22"/>
          <w:szCs w:val="22"/>
        </w:rPr>
        <w:t>12. Приложения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2A68CC" w:rsidRPr="002A68CC" w:rsidRDefault="002A68CC" w:rsidP="002A68CC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sz w:val="22"/>
          <w:szCs w:val="22"/>
        </w:rPr>
      </w:pPr>
      <w:r w:rsidRPr="002A68CC">
        <w:rPr>
          <w:sz w:val="22"/>
          <w:szCs w:val="22"/>
        </w:rPr>
        <w:t>2.</w:t>
      </w:r>
      <w:r w:rsidRPr="002A68CC">
        <w:rPr>
          <w:sz w:val="22"/>
          <w:szCs w:val="22"/>
        </w:rPr>
        <w:tab/>
        <w:t>Перечень сокращений.</w:t>
      </w:r>
    </w:p>
    <w:p w:rsidR="0098156E" w:rsidRPr="00A15BA0" w:rsidRDefault="0098156E" w:rsidP="0098156E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98156E" w:rsidRPr="00A15BA0" w:rsidTr="0098156E">
        <w:tc>
          <w:tcPr>
            <w:tcW w:w="5097" w:type="dxa"/>
          </w:tcPr>
          <w:p w:rsidR="0098156E" w:rsidRPr="00A15BA0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:rsidR="0098156E" w:rsidRPr="00A15BA0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98156E" w:rsidRPr="00A15BA0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  <w:r w:rsidRPr="00A15BA0">
        <w:rPr>
          <w:sz w:val="22"/>
          <w:szCs w:val="22"/>
        </w:rPr>
        <w:br w:type="page"/>
      </w:r>
    </w:p>
    <w:p w:rsidR="0025435D" w:rsidRPr="00A15BA0" w:rsidRDefault="0025435D" w:rsidP="0025435D">
      <w:pPr>
        <w:ind w:firstLine="708"/>
        <w:jc w:val="right"/>
        <w:rPr>
          <w:sz w:val="22"/>
          <w:szCs w:val="22"/>
        </w:rPr>
      </w:pPr>
    </w:p>
    <w:p w:rsidR="0080134B" w:rsidRPr="00A15BA0" w:rsidRDefault="0080134B">
      <w:pPr>
        <w:spacing w:after="160" w:line="259" w:lineRule="auto"/>
        <w:rPr>
          <w:sz w:val="22"/>
          <w:szCs w:val="22"/>
        </w:rPr>
      </w:pPr>
    </w:p>
    <w:p w:rsidR="00ED2343" w:rsidRPr="00A15BA0" w:rsidRDefault="00ED2343" w:rsidP="00B71B0E">
      <w:pPr>
        <w:widowControl w:val="0"/>
        <w:ind w:left="4253"/>
        <w:jc w:val="right"/>
        <w:rPr>
          <w:sz w:val="22"/>
          <w:szCs w:val="22"/>
          <w:lang w:bidi="en-US"/>
        </w:rPr>
      </w:pPr>
      <w:r w:rsidRPr="00A15BA0">
        <w:rPr>
          <w:sz w:val="22"/>
          <w:szCs w:val="22"/>
        </w:rPr>
        <w:t>Приложение № 3 к</w:t>
      </w:r>
      <w:r w:rsidR="00B71B0E" w:rsidRPr="00A15BA0">
        <w:rPr>
          <w:sz w:val="22"/>
          <w:szCs w:val="22"/>
        </w:rPr>
        <w:t xml:space="preserve"> Техническому заданию</w:t>
      </w:r>
      <w:r w:rsidRPr="00A15BA0">
        <w:rPr>
          <w:sz w:val="22"/>
          <w:szCs w:val="22"/>
        </w:rPr>
        <w:t xml:space="preserve"> </w:t>
      </w:r>
    </w:p>
    <w:p w:rsidR="00B71B0E" w:rsidRPr="00A15BA0" w:rsidRDefault="00B71B0E" w:rsidP="00B71B0E">
      <w:pPr>
        <w:ind w:firstLine="708"/>
        <w:jc w:val="right"/>
        <w:rPr>
          <w:sz w:val="22"/>
          <w:szCs w:val="22"/>
        </w:rPr>
      </w:pPr>
      <w:r w:rsidRPr="00A15BA0">
        <w:rPr>
          <w:sz w:val="22"/>
          <w:szCs w:val="22"/>
        </w:rPr>
        <w:t>на выполнение работ по разработке проектной и рабочей документации</w:t>
      </w:r>
    </w:p>
    <w:p w:rsidR="0025435D" w:rsidRPr="00A15BA0" w:rsidRDefault="00B71B0E" w:rsidP="00AE6045">
      <w:pPr>
        <w:ind w:firstLine="708"/>
        <w:jc w:val="right"/>
        <w:rPr>
          <w:sz w:val="22"/>
          <w:szCs w:val="22"/>
        </w:rPr>
      </w:pPr>
      <w:r w:rsidRPr="00A15BA0">
        <w:rPr>
          <w:sz w:val="22"/>
          <w:szCs w:val="22"/>
        </w:rPr>
        <w:t xml:space="preserve">по объекту: </w:t>
      </w:r>
      <w:r w:rsidR="00AE6045" w:rsidRPr="00AE6045">
        <w:rPr>
          <w:sz w:val="22"/>
          <w:szCs w:val="22"/>
        </w:rPr>
        <w:t>«</w:t>
      </w:r>
      <w:r w:rsidR="00FC5A92" w:rsidRPr="00FC5A92">
        <w:rPr>
          <w:sz w:val="22"/>
          <w:szCs w:val="22"/>
        </w:rPr>
        <w:t xml:space="preserve">Реконструкция ВЛ-6 </w:t>
      </w:r>
      <w:proofErr w:type="spellStart"/>
      <w:r w:rsidR="00FC5A92" w:rsidRPr="00FC5A92">
        <w:rPr>
          <w:sz w:val="22"/>
          <w:szCs w:val="22"/>
        </w:rPr>
        <w:t>кВ</w:t>
      </w:r>
      <w:proofErr w:type="spellEnd"/>
      <w:r w:rsidR="00FC5A92" w:rsidRPr="00FC5A92">
        <w:rPr>
          <w:sz w:val="22"/>
          <w:szCs w:val="22"/>
        </w:rPr>
        <w:t xml:space="preserve"> Ф-615 РП 6 </w:t>
      </w:r>
      <w:proofErr w:type="spellStart"/>
      <w:r w:rsidR="00FC5A92" w:rsidRPr="00FC5A92">
        <w:rPr>
          <w:sz w:val="22"/>
          <w:szCs w:val="22"/>
        </w:rPr>
        <w:t>кВ</w:t>
      </w:r>
      <w:proofErr w:type="spellEnd"/>
      <w:r w:rsidR="00FC5A92" w:rsidRPr="00FC5A92">
        <w:rPr>
          <w:sz w:val="22"/>
          <w:szCs w:val="22"/>
        </w:rPr>
        <w:t xml:space="preserve"> № 1 в части замены ж/б опор на новые, провода АС на СИП 3 (0,45 км)</w:t>
      </w:r>
      <w:r w:rsidR="00AE6045" w:rsidRPr="00AE6045">
        <w:rPr>
          <w:sz w:val="22"/>
          <w:szCs w:val="22"/>
        </w:rPr>
        <w:t>»</w:t>
      </w:r>
    </w:p>
    <w:p w:rsidR="00367F98" w:rsidRDefault="00367F98" w:rsidP="00A6114C">
      <w:pPr>
        <w:ind w:firstLine="708"/>
        <w:jc w:val="center"/>
        <w:rPr>
          <w:b/>
          <w:sz w:val="22"/>
          <w:szCs w:val="22"/>
        </w:rPr>
      </w:pPr>
    </w:p>
    <w:p w:rsidR="0025435D" w:rsidRPr="00A15BA0" w:rsidRDefault="0025435D" w:rsidP="00A6114C">
      <w:pPr>
        <w:ind w:firstLine="708"/>
        <w:jc w:val="center"/>
        <w:rPr>
          <w:b/>
          <w:sz w:val="22"/>
          <w:szCs w:val="22"/>
        </w:rPr>
      </w:pPr>
      <w:r w:rsidRPr="00A15BA0">
        <w:rPr>
          <w:b/>
          <w:sz w:val="22"/>
          <w:szCs w:val="22"/>
        </w:rPr>
        <w:t>Требования и особые условия к подрядчику/участнику</w:t>
      </w:r>
      <w:r w:rsidR="00A6114C" w:rsidRPr="00A15BA0">
        <w:rPr>
          <w:b/>
          <w:sz w:val="22"/>
          <w:szCs w:val="22"/>
        </w:rPr>
        <w:t xml:space="preserve"> закупочной процедуры.</w:t>
      </w:r>
    </w:p>
    <w:p w:rsidR="00A6114C" w:rsidRPr="00A15BA0" w:rsidRDefault="00A6114C" w:rsidP="00A6114C">
      <w:pPr>
        <w:ind w:firstLine="708"/>
        <w:jc w:val="center"/>
        <w:rPr>
          <w:b/>
          <w:sz w:val="22"/>
          <w:szCs w:val="22"/>
        </w:rPr>
      </w:pPr>
    </w:p>
    <w:p w:rsidR="002A68CC" w:rsidRPr="002A68CC" w:rsidRDefault="0025435D" w:rsidP="002A68CC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A15BA0">
        <w:rPr>
          <w:sz w:val="22"/>
          <w:szCs w:val="22"/>
        </w:rPr>
        <w:t xml:space="preserve">1.1. </w:t>
      </w:r>
      <w:r w:rsidR="002A68CC" w:rsidRPr="002A68CC">
        <w:rPr>
          <w:sz w:val="22"/>
          <w:szCs w:val="22"/>
          <w:lang w:eastAsia="en-US"/>
        </w:rPr>
        <w:t>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</w:t>
      </w:r>
    </w:p>
    <w:p w:rsidR="002A68CC" w:rsidRPr="002A68CC" w:rsidRDefault="0031191A" w:rsidP="0031191A">
      <w:pPr>
        <w:shd w:val="clear" w:color="auto" w:fill="FFFFFF"/>
        <w:tabs>
          <w:tab w:val="num" w:pos="-643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1.2. </w:t>
      </w:r>
      <w:r w:rsidR="002A68CC" w:rsidRPr="002A68CC">
        <w:rPr>
          <w:sz w:val="22"/>
          <w:szCs w:val="22"/>
          <w:lang w:eastAsia="en-US"/>
        </w:rPr>
        <w:t>Подрядчик, выполняющий разработку проектной и рабочей документации, должен обладать</w:t>
      </w:r>
      <w:r w:rsidR="002A68CC">
        <w:rPr>
          <w:sz w:val="22"/>
          <w:szCs w:val="22"/>
          <w:lang w:eastAsia="en-US"/>
        </w:rPr>
        <w:t xml:space="preserve"> </w:t>
      </w:r>
      <w:r w:rsidR="002A68CC" w:rsidRPr="002A68CC">
        <w:rPr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10 </w:t>
      </w:r>
      <w:proofErr w:type="spellStart"/>
      <w:r w:rsidR="002A68CC" w:rsidRPr="002A68CC">
        <w:rPr>
          <w:sz w:val="22"/>
          <w:szCs w:val="22"/>
          <w:lang w:eastAsia="en-US"/>
        </w:rPr>
        <w:t>кВ</w:t>
      </w:r>
      <w:proofErr w:type="spellEnd"/>
      <w:r w:rsidR="002A68CC" w:rsidRPr="002A68CC">
        <w:rPr>
          <w:sz w:val="22"/>
          <w:szCs w:val="22"/>
          <w:lang w:eastAsia="en-US"/>
        </w:rPr>
        <w:t xml:space="preserve"> или выше</w:t>
      </w:r>
      <w:r w:rsidR="002A68CC" w:rsidRPr="002A68CC">
        <w:rPr>
          <w:i/>
          <w:iCs/>
          <w:sz w:val="22"/>
          <w:szCs w:val="22"/>
          <w:lang w:eastAsia="en-US"/>
        </w:rPr>
        <w:t xml:space="preserve"> </w:t>
      </w:r>
      <w:r w:rsidR="002A68CC" w:rsidRPr="002A68CC">
        <w:rPr>
          <w:sz w:val="22"/>
          <w:szCs w:val="22"/>
          <w:lang w:eastAsia="en-US"/>
        </w:rPr>
        <w:t>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 xml:space="preserve">а по выполнению указанных работ. В </w:t>
      </w:r>
      <w:r w:rsidR="002A68CC" w:rsidRPr="002A68CC">
        <w:rPr>
          <w:sz w:val="22"/>
          <w:szCs w:val="22"/>
          <w:lang w:eastAsia="en-US"/>
        </w:rPr>
        <w:t>случае выполнения инженерных изысканий</w:t>
      </w:r>
      <w:r w:rsidR="002A68CC">
        <w:rPr>
          <w:sz w:val="22"/>
          <w:szCs w:val="22"/>
          <w:lang w:eastAsia="en-US"/>
        </w:rPr>
        <w:t xml:space="preserve"> и кадастровых работ</w:t>
      </w:r>
      <w:r w:rsidR="002A68CC" w:rsidRPr="002A68CC">
        <w:rPr>
          <w:sz w:val="22"/>
          <w:szCs w:val="22"/>
          <w:lang w:eastAsia="en-US"/>
        </w:rPr>
        <w:t xml:space="preserve"> собственными силами, </w:t>
      </w:r>
      <w:r>
        <w:rPr>
          <w:sz w:val="22"/>
          <w:szCs w:val="22"/>
          <w:lang w:eastAsia="en-US"/>
        </w:rPr>
        <w:t>Подр</w:t>
      </w:r>
      <w:r w:rsidR="00CC5F95">
        <w:rPr>
          <w:sz w:val="22"/>
          <w:szCs w:val="22"/>
          <w:lang w:eastAsia="en-US"/>
        </w:rPr>
        <w:t>я</w:t>
      </w:r>
      <w:r>
        <w:rPr>
          <w:sz w:val="22"/>
          <w:szCs w:val="22"/>
          <w:lang w:eastAsia="en-US"/>
        </w:rPr>
        <w:t xml:space="preserve">дчик должен обладать </w:t>
      </w:r>
      <w:r w:rsidR="002A68CC" w:rsidRPr="002A68CC">
        <w:rPr>
          <w:sz w:val="22"/>
          <w:szCs w:val="22"/>
          <w:lang w:eastAsia="en-US"/>
        </w:rPr>
        <w:t>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</w:t>
      </w:r>
      <w:r w:rsidR="00B614F3">
        <w:rPr>
          <w:sz w:val="22"/>
          <w:szCs w:val="22"/>
          <w:lang w:eastAsia="en-US"/>
        </w:rPr>
        <w:t xml:space="preserve">, а также, </w:t>
      </w:r>
      <w:r w:rsidR="00B614F3" w:rsidRPr="00B614F3">
        <w:rPr>
          <w:sz w:val="22"/>
          <w:szCs w:val="22"/>
          <w:lang w:eastAsia="en-US"/>
        </w:rPr>
        <w:t>опытом выполнения работ по выполнению землеустроительных и кадастровых работ по участкам, занятым электросетевыми комплексами в течение двух лет и иметь за последние два года не менее одного завершенного договор</w:t>
      </w:r>
      <w:r w:rsidR="00B614F3">
        <w:rPr>
          <w:sz w:val="22"/>
          <w:szCs w:val="22"/>
          <w:lang w:eastAsia="en-US"/>
        </w:rPr>
        <w:t>а по выполнению указанных работ (соответственно)</w:t>
      </w:r>
      <w:r w:rsidR="002A68CC" w:rsidRPr="002A68CC">
        <w:rPr>
          <w:sz w:val="22"/>
          <w:szCs w:val="22"/>
          <w:lang w:eastAsia="en-US"/>
        </w:rPr>
        <w:t xml:space="preserve"> 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>а по проведению указанных работ.</w:t>
      </w:r>
    </w:p>
    <w:p w:rsidR="002A68CC" w:rsidRPr="002A68CC" w:rsidRDefault="00B614F3" w:rsidP="002A68CC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1.2. </w:t>
      </w:r>
      <w:r w:rsidR="002A68CC" w:rsidRPr="002A68CC">
        <w:rPr>
          <w:sz w:val="22"/>
          <w:szCs w:val="22"/>
          <w:lang w:eastAsia="en-US"/>
        </w:rPr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2A68CC" w:rsidRPr="002A68CC" w:rsidRDefault="00B614F3" w:rsidP="00B614F3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1.3. </w:t>
      </w:r>
      <w:r w:rsidR="002A68CC" w:rsidRPr="002A68CC">
        <w:rPr>
          <w:sz w:val="22"/>
          <w:szCs w:val="22"/>
          <w:lang w:eastAsia="en-US"/>
        </w:rPr>
        <w:t>Допускается привлекать субподрядную организацию только для выполнения инженерных изысканий, землеустроительных и кадастро</w:t>
      </w:r>
      <w:r>
        <w:rPr>
          <w:sz w:val="22"/>
          <w:szCs w:val="22"/>
          <w:lang w:eastAsia="en-US"/>
        </w:rPr>
        <w:t>вых работ</w:t>
      </w:r>
      <w:r w:rsidR="002A68CC" w:rsidRPr="002A68CC">
        <w:rPr>
          <w:sz w:val="22"/>
          <w:szCs w:val="22"/>
        </w:rPr>
        <w:t>.</w:t>
      </w:r>
    </w:p>
    <w:p w:rsidR="002A68CC" w:rsidRPr="002A68CC" w:rsidRDefault="0031191A" w:rsidP="002A68CC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1.4. </w:t>
      </w:r>
      <w:r w:rsidR="002A68CC" w:rsidRPr="002A68CC">
        <w:rPr>
          <w:sz w:val="22"/>
          <w:szCs w:val="22"/>
          <w:lang w:eastAsia="en-US"/>
        </w:rPr>
        <w:t>Субподрядчик, привлекаемый на производство инженерных изысканий</w:t>
      </w:r>
      <w:r>
        <w:rPr>
          <w:sz w:val="22"/>
          <w:szCs w:val="22"/>
          <w:lang w:eastAsia="en-US"/>
        </w:rPr>
        <w:t>: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иметь в штате инженеров-изыскателей,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выполнению указанных работ.</w:t>
      </w:r>
    </w:p>
    <w:p w:rsidR="002A68CC" w:rsidRPr="002A68CC" w:rsidRDefault="0031191A" w:rsidP="002A68CC">
      <w:pPr>
        <w:shd w:val="clear" w:color="auto" w:fill="FFFFFF"/>
        <w:ind w:left="708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1.5. </w:t>
      </w:r>
      <w:r w:rsidR="002A68CC" w:rsidRPr="002A68CC">
        <w:rPr>
          <w:sz w:val="22"/>
          <w:szCs w:val="22"/>
          <w:lang w:eastAsia="en-US"/>
        </w:rPr>
        <w:t xml:space="preserve">Субподрядчик, привлекаемый на производство землеустроительных кадастровых работ: 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деятельность.</w:t>
      </w:r>
    </w:p>
    <w:p w:rsidR="002A68CC" w:rsidRPr="002A68CC" w:rsidRDefault="002A68CC" w:rsidP="002A68CC">
      <w:pPr>
        <w:numPr>
          <w:ilvl w:val="0"/>
          <w:numId w:val="24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обладать опытом выполнения работ по выполнению землеустроительных и кадастровых работ по участкам, занятым электросетевыми комплексами в течение двух лет и иметь за последние два года не менее одного завершенного договора по выполнению указанных работ.</w:t>
      </w:r>
    </w:p>
    <w:p w:rsidR="002A68CC" w:rsidRPr="002A68CC" w:rsidRDefault="0031191A" w:rsidP="002A68CC">
      <w:pPr>
        <w:shd w:val="clear" w:color="auto" w:fill="FFFFFF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1.6. </w:t>
      </w:r>
      <w:r w:rsidR="002A68CC" w:rsidRPr="002A68CC">
        <w:rPr>
          <w:sz w:val="22"/>
          <w:szCs w:val="22"/>
          <w:lang w:eastAsia="en-US"/>
        </w:rPr>
        <w:t xml:space="preserve">Субподрядчик должен иметь лицензию на осуществление геодезической и картографической деятельности для выполнения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 (в случае привлечения на выполнение работ, предусмотренных заданием на проектирование).              </w:t>
      </w:r>
    </w:p>
    <w:p w:rsidR="002A68CC" w:rsidRPr="002A68CC" w:rsidRDefault="0031191A" w:rsidP="002A68CC">
      <w:pPr>
        <w:shd w:val="clear" w:color="auto" w:fill="FFFFFF"/>
        <w:tabs>
          <w:tab w:val="left" w:pos="993"/>
        </w:tabs>
        <w:ind w:firstLine="851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1.7. </w:t>
      </w:r>
      <w:r w:rsidR="002A68CC" w:rsidRPr="002A68CC">
        <w:rPr>
          <w:sz w:val="22"/>
          <w:szCs w:val="22"/>
          <w:lang w:eastAsia="en-US"/>
        </w:rPr>
        <w:t>Субподрядчик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:rsidR="0025435D" w:rsidRPr="00A15BA0" w:rsidRDefault="0025435D" w:rsidP="002A68CC">
      <w:pPr>
        <w:ind w:firstLine="708"/>
        <w:jc w:val="both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25435D" w:rsidRPr="00A15BA0" w:rsidRDefault="0025435D" w:rsidP="00A076EB">
      <w:pPr>
        <w:widowControl w:val="0"/>
        <w:tabs>
          <w:tab w:val="left" w:pos="1080"/>
        </w:tabs>
        <w:rPr>
          <w:sz w:val="22"/>
          <w:szCs w:val="22"/>
        </w:rPr>
      </w:pPr>
    </w:p>
    <w:p w:rsidR="0025435D" w:rsidRPr="00A15BA0" w:rsidRDefault="0025435D" w:rsidP="0025435D">
      <w:pPr>
        <w:jc w:val="center"/>
        <w:rPr>
          <w:b/>
          <w:sz w:val="22"/>
          <w:szCs w:val="22"/>
        </w:rPr>
      </w:pPr>
    </w:p>
    <w:p w:rsidR="00D9170A" w:rsidRPr="00A15BA0" w:rsidRDefault="00D9170A" w:rsidP="00D9170A">
      <w:pPr>
        <w:pStyle w:val="Bodytext30"/>
        <w:shd w:val="clear" w:color="auto" w:fill="auto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b w:val="0"/>
        </w:rPr>
      </w:pPr>
    </w:p>
    <w:sectPr w:rsidR="00D9170A" w:rsidRPr="00A15BA0" w:rsidSect="00D36592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424D"/>
    <w:multiLevelType w:val="multilevel"/>
    <w:tmpl w:val="8E2A7B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 w15:restartNumberingAfterBreak="0">
    <w:nsid w:val="08387EB6"/>
    <w:multiLevelType w:val="multilevel"/>
    <w:tmpl w:val="A18E66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4"/>
      </w:rPr>
    </w:lvl>
  </w:abstractNum>
  <w:abstractNum w:abstractNumId="2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B2D6938"/>
    <w:multiLevelType w:val="multilevel"/>
    <w:tmpl w:val="88EEA1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4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58075F1"/>
    <w:multiLevelType w:val="hybridMultilevel"/>
    <w:tmpl w:val="C3AE850E"/>
    <w:lvl w:ilvl="0" w:tplc="1158DC5E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2621EF9"/>
    <w:multiLevelType w:val="multilevel"/>
    <w:tmpl w:val="DFBE03B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0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526A61D3"/>
    <w:multiLevelType w:val="hybridMultilevel"/>
    <w:tmpl w:val="9806AB2A"/>
    <w:lvl w:ilvl="0" w:tplc="BD3E774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13B4C"/>
    <w:multiLevelType w:val="multilevel"/>
    <w:tmpl w:val="1264F9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F0A3409"/>
    <w:multiLevelType w:val="multilevel"/>
    <w:tmpl w:val="16EA75F6"/>
    <w:lvl w:ilvl="0">
      <w:start w:val="1"/>
      <w:numFmt w:val="bullet"/>
      <w:lvlText w:val=""/>
      <w:lvlJc w:val="left"/>
      <w:pPr>
        <w:tabs>
          <w:tab w:val="num" w:pos="-643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1FB0CB3"/>
    <w:multiLevelType w:val="hybridMultilevel"/>
    <w:tmpl w:val="34B2F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1"/>
  </w:num>
  <w:num w:numId="5">
    <w:abstractNumId w:val="1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6"/>
  </w:num>
  <w:num w:numId="14">
    <w:abstractNumId w:val="1"/>
  </w:num>
  <w:num w:numId="15">
    <w:abstractNumId w:val="5"/>
  </w:num>
  <w:num w:numId="16">
    <w:abstractNumId w:val="3"/>
  </w:num>
  <w:num w:numId="17">
    <w:abstractNumId w:val="9"/>
  </w:num>
  <w:num w:numId="18">
    <w:abstractNumId w:val="1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8C"/>
    <w:rsid w:val="00011B62"/>
    <w:rsid w:val="0004391C"/>
    <w:rsid w:val="00095A96"/>
    <w:rsid w:val="000B7B21"/>
    <w:rsid w:val="0015148E"/>
    <w:rsid w:val="00227474"/>
    <w:rsid w:val="0023628C"/>
    <w:rsid w:val="0025435D"/>
    <w:rsid w:val="00260F89"/>
    <w:rsid w:val="002A10FE"/>
    <w:rsid w:val="002A1C20"/>
    <w:rsid w:val="002A68CC"/>
    <w:rsid w:val="002A6E10"/>
    <w:rsid w:val="002C2CBB"/>
    <w:rsid w:val="0031191A"/>
    <w:rsid w:val="00315B3F"/>
    <w:rsid w:val="00330F57"/>
    <w:rsid w:val="00367F98"/>
    <w:rsid w:val="003F6BC7"/>
    <w:rsid w:val="00407340"/>
    <w:rsid w:val="00434745"/>
    <w:rsid w:val="00445052"/>
    <w:rsid w:val="00472CC9"/>
    <w:rsid w:val="0048254F"/>
    <w:rsid w:val="004903CC"/>
    <w:rsid w:val="00497CC1"/>
    <w:rsid w:val="004A687B"/>
    <w:rsid w:val="00523498"/>
    <w:rsid w:val="00554A02"/>
    <w:rsid w:val="00597E57"/>
    <w:rsid w:val="005E0C0D"/>
    <w:rsid w:val="006266B2"/>
    <w:rsid w:val="00683F93"/>
    <w:rsid w:val="00687E3C"/>
    <w:rsid w:val="006D2CFA"/>
    <w:rsid w:val="007310E4"/>
    <w:rsid w:val="007861EF"/>
    <w:rsid w:val="007C15FB"/>
    <w:rsid w:val="0080134B"/>
    <w:rsid w:val="00844B7A"/>
    <w:rsid w:val="008458B5"/>
    <w:rsid w:val="00861051"/>
    <w:rsid w:val="00907C3D"/>
    <w:rsid w:val="009201B1"/>
    <w:rsid w:val="0098156E"/>
    <w:rsid w:val="009E38FC"/>
    <w:rsid w:val="009F42D2"/>
    <w:rsid w:val="009F78C9"/>
    <w:rsid w:val="00A076EB"/>
    <w:rsid w:val="00A15BA0"/>
    <w:rsid w:val="00A2166B"/>
    <w:rsid w:val="00A6114C"/>
    <w:rsid w:val="00AB2DFF"/>
    <w:rsid w:val="00AB30B0"/>
    <w:rsid w:val="00AE6045"/>
    <w:rsid w:val="00B34B43"/>
    <w:rsid w:val="00B4113F"/>
    <w:rsid w:val="00B614F3"/>
    <w:rsid w:val="00B705C9"/>
    <w:rsid w:val="00B71B0E"/>
    <w:rsid w:val="00B9623D"/>
    <w:rsid w:val="00BD29B2"/>
    <w:rsid w:val="00C04AA0"/>
    <w:rsid w:val="00C752BD"/>
    <w:rsid w:val="00CC5F95"/>
    <w:rsid w:val="00CE1D8D"/>
    <w:rsid w:val="00D011EB"/>
    <w:rsid w:val="00D31696"/>
    <w:rsid w:val="00D36592"/>
    <w:rsid w:val="00D66577"/>
    <w:rsid w:val="00D9170A"/>
    <w:rsid w:val="00DB1D05"/>
    <w:rsid w:val="00E045CB"/>
    <w:rsid w:val="00E32BE2"/>
    <w:rsid w:val="00E40F5E"/>
    <w:rsid w:val="00E9376E"/>
    <w:rsid w:val="00ED2343"/>
    <w:rsid w:val="00F57311"/>
    <w:rsid w:val="00F61BD7"/>
    <w:rsid w:val="00FB6890"/>
    <w:rsid w:val="00FC5A92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4C839"/>
  <w15:chartTrackingRefBased/>
  <w15:docId w15:val="{7A1C08C6-E5FD-448A-9EBC-7F3A04B3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35D"/>
    <w:pPr>
      <w:keepNext/>
      <w:outlineLvl w:val="0"/>
    </w:pPr>
    <w:rPr>
      <w:b/>
      <w:bCs/>
      <w:kern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3628C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5"/>
    <w:uiPriority w:val="34"/>
    <w:locked/>
    <w:rsid w:val="0023628C"/>
  </w:style>
  <w:style w:type="paragraph" w:styleId="a5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"/>
    <w:link w:val="a4"/>
    <w:uiPriority w:val="34"/>
    <w:qFormat/>
    <w:rsid w:val="0023628C"/>
    <w:pPr>
      <w:widowControl w:val="0"/>
      <w:autoSpaceDE w:val="0"/>
      <w:autoSpaceDN w:val="0"/>
      <w:ind w:left="112" w:firstLine="70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3">
    <w:name w:val="Body text (3)_"/>
    <w:basedOn w:val="a0"/>
    <w:link w:val="Bodytext30"/>
    <w:locked/>
    <w:rsid w:val="0023628C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23628C"/>
    <w:pPr>
      <w:widowControl w:val="0"/>
      <w:shd w:val="clear" w:color="auto" w:fill="FFFFFF"/>
      <w:spacing w:line="259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odytext2">
    <w:name w:val="Body text (2)"/>
    <w:basedOn w:val="a0"/>
    <w:rsid w:val="002362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23628C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0"/>
    <w:rsid w:val="0023628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0"/>
    <w:rsid w:val="0023628C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236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5435D"/>
    <w:rPr>
      <w:rFonts w:ascii="Times New Roman" w:eastAsia="Times New Roman" w:hAnsi="Times New Roman" w:cs="Times New Roman"/>
      <w:b/>
      <w:bCs/>
      <w:kern w:val="32"/>
      <w:sz w:val="24"/>
      <w:szCs w:val="32"/>
      <w:lang w:val="x-none" w:eastAsia="x-none"/>
    </w:rPr>
  </w:style>
  <w:style w:type="character" w:customStyle="1" w:styleId="a7">
    <w:name w:val="Гипертекстовая ссылка"/>
    <w:basedOn w:val="a0"/>
    <w:uiPriority w:val="99"/>
    <w:rsid w:val="00F61BD7"/>
    <w:rPr>
      <w:color w:val="106BBE"/>
    </w:rPr>
  </w:style>
  <w:style w:type="table" w:customStyle="1" w:styleId="11">
    <w:name w:val="Сетка таблицы1"/>
    <w:basedOn w:val="a1"/>
    <w:next w:val="a6"/>
    <w:uiPriority w:val="59"/>
    <w:rsid w:val="00981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C4B0C-21A2-4CEB-94D0-07E82413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3665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Филатович Татьяна Александровна</cp:lastModifiedBy>
  <cp:revision>13</cp:revision>
  <dcterms:created xsi:type="dcterms:W3CDTF">2024-08-01T07:45:00Z</dcterms:created>
  <dcterms:modified xsi:type="dcterms:W3CDTF">2024-08-15T07:02:00Z</dcterms:modified>
</cp:coreProperties>
</file>